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100" w:line="259" w:lineRule="auto"/>
        <w:jc w:val="left"/>
        <w:pBdr>
          <w:bottom w:val="single" w:sz="14" w:space="5" w:color="FF8000"/>
        </w:pBdr>
      </w:pPr>
      <w:r>
        <w:rPr>
          <w:rFonts w:ascii="Arial" w:hAnsi="Arial"/>
          <w:b/>
          <w:i w:val="0"/>
          <w:color w:val="343434"/>
          <w:sz w:val="16"/>
        </w:rPr>
        <w:t>TEACHER RESOURCE 09 / PORTFOLIO TO A STAR TEACHER TOOLKIT</w:t>
      </w:r>
    </w:p>
    <w:p>
      <w:pPr>
        <w:keepNext/>
        <w:spacing w:before="0" w:after="80" w:line="259" w:lineRule="auto"/>
        <w:jc w:val="left"/>
      </w:pPr>
      <w:r>
        <w:rPr>
          <w:rFonts w:ascii="Arial" w:hAnsi="Arial"/>
          <w:b/>
          <w:i w:val="0"/>
          <w:color w:val="FF8000"/>
          <w:sz w:val="50"/>
        </w:rPr>
        <w:t>STUDENT PROGRESS</w:t>
        <w:br/>
        <w:t>REVIEW PROFORMAS</w:t>
      </w:r>
    </w:p>
    <w:p>
      <w:pPr>
        <w:keepNext w:val="0"/>
        <w:spacing w:before="0" w:after="200" w:line="259" w:lineRule="auto"/>
        <w:jc w:val="left"/>
      </w:pPr>
      <w:r>
        <w:rPr>
          <w:rFonts w:ascii="Arial" w:hAnsi="Arial"/>
          <w:b/>
          <w:i w:val="0"/>
          <w:color w:val="343434"/>
          <w:sz w:val="24"/>
        </w:rPr>
        <w:t>Editable review forms for evidence-led monitoring, feedback and target setting</w:t>
      </w:r>
    </w:p>
    <w:tbl>
      <w:tblPr>
        <w:tblW w:type="dxa" w:w="9864"/>
        <w:jc w:val="left"/>
        <w:tblLayout w:type="fixed"/>
        <w:tblLook w:firstColumn="1" w:firstRow="1" w:lastColumn="0" w:lastRow="0" w:noHBand="0" w:noVBand="1" w:val="04A0"/>
        <w:tblInd w:w="0" w:type="dxa"/>
      </w:tblPr>
      <w:tblGrid>
        <w:gridCol w:w="1800"/>
        <w:gridCol w:w="8064"/>
      </w:tblGrid>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RESOURCE</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09 - Progress, assessment and review</w:t>
            </w:r>
          </w:p>
        </w:tc>
      </w:tr>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SUBJECTS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Fine Art, Photography and Graphic Communication</w:t>
            </w:r>
          </w:p>
        </w:tc>
      </w:tr>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LEVELS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GCSE and A Level</w:t>
            </w:r>
          </w:p>
        </w:tc>
      </w:tr>
      <w:tr>
        <w:trPr>
          <w:trHeight w:val="1037"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INCLUDES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Initial audits, baseline reviews, half-term reviews, mid-project checkpoints, final reflections, self-assessment, teacher feedback, targets and attendance follow-up</w:t>
            </w:r>
          </w:p>
        </w:tc>
      </w:tr>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FORMATS</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Editable Microsoft Word and print-ready A4 PDF</w:t>
            </w:r>
          </w:p>
        </w:tc>
      </w:tr>
      <w:tr>
        <w:trPr>
          <w:trHeight w:val="634" w:hRule="atLeast"/>
        </w:trPr>
        <w:tc>
          <w:tcPr>
            <w:tcW w:type="dxa" w:w="180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PRINT</w:t>
            </w:r>
          </w:p>
        </w:tc>
        <w:tc>
          <w:tcPr>
            <w:tcW w:type="dxa" w:w="806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White background; suitable for colour or greyscale printing</w:t>
            </w:r>
          </w:p>
        </w:tc>
      </w:tr>
    </w:tbl>
    <w:p>
      <w:pPr>
        <w:keepNext w:val="0"/>
        <w:spacing w:before="0" w:after="40" w:line="259" w:lineRule="auto"/>
        <w:jc w:val="left"/>
      </w:pPr>
      <w:r>
        <w:rPr>
          <w:rFonts w:ascii="Arial" w:hAnsi="Arial"/>
          <w:b w:val="0"/>
          <w:i w:val="0"/>
          <w:color w:val="222222"/>
          <w:sz w:val="4"/>
        </w:rPr>
      </w:r>
    </w:p>
    <w:p>
      <w:pPr>
        <w:keepNext w:val="0"/>
        <w:spacing w:before="0" w:after="60" w:line="259" w:lineRule="auto"/>
        <w:jc w:val="left"/>
      </w:pPr>
      <w:r>
        <w:rPr>
          <w:rFonts w:ascii="Arial" w:hAnsi="Arial"/>
          <w:b/>
          <w:i w:val="0"/>
          <w:color w:val="FF8000"/>
          <w:sz w:val="27"/>
        </w:rPr>
        <w:t>Purpose</w:t>
      </w:r>
    </w:p>
    <w:p>
      <w:pPr>
        <w:keepNext w:val="0"/>
        <w:spacing w:before="0" w:after="100" w:line="259" w:lineRule="auto"/>
        <w:jc w:val="left"/>
      </w:pPr>
      <w:r>
        <w:rPr>
          <w:rFonts w:ascii="Arial" w:hAnsi="Arial"/>
          <w:b w:val="0"/>
          <w:i w:val="0"/>
          <w:color w:val="222222"/>
          <w:sz w:val="18"/>
        </w:rPr>
        <w:t>Use these proformas to capture what a student can currently do, the evidence that supports that judgement and the next manageable action. The forms are deliberately concise so that review records lead back to practical, visual and contextual work rather than replacing it.</w:t>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KEY PRINCIPLE  </w:t>
            </w:r>
            <w:r>
              <w:rPr>
                <w:rFonts w:ascii="Arial" w:hAnsi="Arial"/>
                <w:b w:val="0"/>
                <w:i w:val="0"/>
                <w:color w:val="222222"/>
                <w:sz w:val="18"/>
              </w:rPr>
              <w:t>Record visible progress and agree useful action. A review is most valuable when the student can point to evidence and knows what to do next.</w:t>
            </w:r>
          </w:p>
        </w:tc>
      </w:tr>
    </w:tbl>
    <w:p>
      <w:pPr>
        <w:keepNext w:val="0"/>
        <w:spacing w:before="0" w:after="40" w:line="259" w:lineRule="auto"/>
        <w:jc w:val="left"/>
      </w:pPr>
      <w:r>
        <w:rPr>
          <w:rFonts w:ascii="Arial" w:hAnsi="Arial"/>
          <w:b w:val="0"/>
          <w:i w:val="0"/>
          <w:color w:val="222222"/>
          <w:sz w:val="4"/>
        </w:rPr>
      </w:r>
    </w:p>
    <w:p>
      <w:pPr>
        <w:keepNext w:val="0"/>
        <w:spacing w:before="0" w:after="0" w:line="259" w:lineRule="auto"/>
        <w:jc w:val="left"/>
      </w:pPr>
      <w:r>
        <w:rPr>
          <w:rFonts w:ascii="Arial" w:hAnsi="Arial"/>
          <w:b w:val="0"/>
          <w:i/>
          <w:color w:val="666666"/>
          <w:sz w:val="15"/>
        </w:rPr>
        <w:t>Independent teacher resource. It is not produced or endorsed by an examination board. Apply the current requirements, assessment arrangements and record-keeping policies of your own school, college and specification.</w:t>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TEACHER GUIDANCE</w:t>
      </w:r>
    </w:p>
    <w:p>
      <w:pPr>
        <w:keepNext/>
        <w:spacing w:before="0" w:after="40" w:line="259" w:lineRule="auto"/>
        <w:jc w:val="left"/>
      </w:pPr>
      <w:r>
        <w:rPr>
          <w:rFonts w:ascii="Arial" w:hAnsi="Arial"/>
          <w:b/>
          <w:i w:val="0"/>
          <w:color w:val="FF8000"/>
          <w:sz w:val="37"/>
        </w:rPr>
        <w:t>A practical progress-review cycle</w:t>
      </w:r>
    </w:p>
    <w:p>
      <w:pPr>
        <w:keepNext/>
        <w:spacing w:before="0" w:after="120" w:line="259" w:lineRule="auto"/>
        <w:jc w:val="left"/>
      </w:pPr>
      <w:r>
        <w:rPr>
          <w:rFonts w:ascii="Arial" w:hAnsi="Arial"/>
          <w:b/>
          <w:i w:val="0"/>
          <w:color w:val="343434"/>
          <w:sz w:val="22"/>
        </w:rPr>
        <w:t>Review briefly, record evidence, agree action and return to making</w:t>
      </w:r>
    </w:p>
    <w:p>
      <w:pPr>
        <w:keepNext w:val="0"/>
        <w:spacing w:before="0" w:after="120" w:line="259" w:lineRule="auto"/>
        <w:jc w:val="left"/>
      </w:pPr>
      <w:r>
        <w:rPr>
          <w:rFonts w:ascii="Arial" w:hAnsi="Arial"/>
          <w:b w:val="0"/>
          <w:i w:val="0"/>
          <w:color w:val="222222"/>
          <w:sz w:val="18"/>
        </w:rPr>
        <w:t>Select only the forms that serve a clear purpose. They can be completed during a short tutorial, at a planned project checkpoint or after a student has assembled evidence for review.</w:t>
      </w:r>
    </w:p>
    <w:tbl>
      <w:tblPr>
        <w:tblW w:type="dxa" w:w="9864"/>
        <w:jc w:val="left"/>
        <w:tblLayout w:type="fixed"/>
        <w:tblLook w:firstColumn="1" w:firstRow="1" w:lastColumn="0" w:lastRow="0" w:noHBand="0" w:noVBand="1" w:val="04A0"/>
        <w:tblInd w:w="0" w:type="dxa"/>
      </w:tblPr>
      <w:tblGrid>
        <w:gridCol w:w="1944"/>
        <w:gridCol w:w="7920"/>
      </w:tblGrid>
      <w:tr>
        <w:trPr>
          <w:trHeight w:val="965"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1  AUDIT</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8"/>
              </w:rPr>
              <w:t>Student identifies confidence, experience and support needs before or at the start of a project.</w:t>
            </w:r>
          </w:p>
        </w:tc>
      </w:tr>
      <w:tr>
        <w:trPr>
          <w:trHeight w:val="965"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2  BASELINE</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8"/>
              </w:rPr>
              <w:t>Teacher and student identify starting evidence, current strengths and the first priority for development.</w:t>
            </w:r>
          </w:p>
        </w:tc>
      </w:tr>
      <w:tr>
        <w:trPr>
          <w:trHeight w:val="965"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3  REVIEW</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8"/>
              </w:rPr>
              <w:t>Half-term reflection records change over time, attendance or access issues and an agreed target.</w:t>
            </w:r>
          </w:p>
        </w:tc>
      </w:tr>
      <w:tr>
        <w:trPr>
          <w:trHeight w:val="965"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4  CHECKPOINT</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8"/>
              </w:rPr>
              <w:t>Mid-project review checks the balance of investigation, experimentation, recording and personal response.</w:t>
            </w:r>
          </w:p>
        </w:tc>
      </w:tr>
      <w:tr>
        <w:trPr>
          <w:trHeight w:val="965" w:hRule="atLeast"/>
        </w:trPr>
        <w:tc>
          <w:tcPr>
            <w:tcW w:type="dxa" w:w="19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5  REFLECT</w:t>
            </w:r>
          </w:p>
        </w:tc>
        <w:tc>
          <w:tcPr>
            <w:tcW w:type="dxa" w:w="79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8"/>
              </w:rPr>
              <w:t>Final review evaluates the journey, names evidence and transfers learning into the next project.</w:t>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EVIDENCE FIRST  </w:t>
            </w:r>
            <w:r>
              <w:rPr>
                <w:rFonts w:ascii="Arial" w:hAnsi="Arial"/>
                <w:b w:val="0"/>
                <w:i w:val="0"/>
                <w:color w:val="222222"/>
                <w:sz w:val="18"/>
              </w:rPr>
              <w:t>Ask the student to identify a sketchbook page, study, photograph, contact sheet, experiment, design proof, annotation, discussion note or completed outcome that supports each judgement.</w:t>
            </w:r>
          </w:p>
        </w:tc>
      </w:tr>
    </w:tbl>
    <w:p>
      <w:pPr>
        <w:keepNext w:val="0"/>
        <w:spacing w:before="0" w:after="40" w:line="259" w:lineRule="auto"/>
        <w:jc w:val="left"/>
      </w:pPr>
      <w:r>
        <w:rPr>
          <w:rFonts w:ascii="Arial" w:hAnsi="Arial"/>
          <w:b w:val="0"/>
          <w:i w:val="0"/>
          <w:color w:val="222222"/>
          <w:sz w:val="4"/>
        </w:rPr>
      </w:r>
    </w:p>
    <w:p>
      <w:pPr>
        <w:keepNext w:val="0"/>
        <w:spacing w:before="0" w:after="60" w:line="259" w:lineRule="auto"/>
        <w:jc w:val="left"/>
      </w:pPr>
      <w:r>
        <w:rPr>
          <w:rFonts w:ascii="Arial" w:hAnsi="Arial"/>
          <w:b/>
          <w:i w:val="0"/>
          <w:color w:val="FF8000"/>
          <w:sz w:val="24"/>
        </w:rPr>
        <w:t>Keep review proportionate</w:t>
      </w:r>
    </w:p>
    <w:p>
      <w:pPr>
        <w:keepNext w:val="0"/>
        <w:spacing w:before="0" w:after="80" w:line="259" w:lineRule="auto"/>
        <w:jc w:val="left"/>
      </w:pPr>
      <w:r>
        <w:rPr>
          <w:rFonts w:ascii="Arial" w:hAnsi="Arial"/>
          <w:b w:val="0"/>
          <w:i w:val="0"/>
          <w:color w:val="222222"/>
          <w:sz w:val="18"/>
        </w:rPr>
        <w:t>A short review that leads to a precise practical action is more useful than a lengthy form completed for its own sake. Duplicate editable pages where more review points are needed, and remove sections that are not relevant to the learner or project.</w:t>
      </w:r>
    </w:p>
    <w:p>
      <w:pPr>
        <w:keepNext w:val="0"/>
        <w:spacing w:before="0" w:after="0" w:line="259" w:lineRule="auto"/>
        <w:jc w:val="left"/>
      </w:pPr>
      <w:r>
        <w:rPr>
          <w:rFonts w:ascii="Arial" w:hAnsi="Arial"/>
          <w:b/>
          <w:i w:val="0"/>
          <w:color w:val="343434"/>
          <w:sz w:val="16"/>
        </w:rPr>
        <w:t>Suggested status language:  SECURE - visible and sustained  |  DEVELOPING - partly visible or inconsistent  |  PRIORITY - missing, inaccessible or not yet understood</w:t>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GCSE INITIAL AUDIT</w:t>
      </w:r>
    </w:p>
    <w:p>
      <w:pPr>
        <w:keepNext/>
        <w:spacing w:before="0" w:after="40" w:line="259" w:lineRule="auto"/>
        <w:jc w:val="left"/>
      </w:pPr>
      <w:r>
        <w:rPr>
          <w:rFonts w:ascii="Arial" w:hAnsi="Arial"/>
          <w:b/>
          <w:i w:val="0"/>
          <w:color w:val="FF8000"/>
          <w:sz w:val="37"/>
        </w:rPr>
        <w:t>GCSE initial skills and confidence audit</w:t>
      </w:r>
    </w:p>
    <w:p>
      <w:pPr>
        <w:keepNext/>
        <w:spacing w:before="0" w:after="120" w:line="259" w:lineRule="auto"/>
        <w:jc w:val="left"/>
      </w:pPr>
      <w:r>
        <w:rPr>
          <w:rFonts w:ascii="Arial" w:hAnsi="Arial"/>
          <w:b/>
          <w:i w:val="0"/>
          <w:color w:val="343434"/>
          <w:sz w:val="22"/>
        </w:rPr>
        <w:t>Start with what the student can demonstrate, not a fixed label</w:t>
      </w:r>
    </w:p>
    <w:p>
      <w:pPr>
        <w:keepNext w:val="0"/>
        <w:spacing w:before="0" w:after="120" w:line="259" w:lineRule="auto"/>
        <w:jc w:val="left"/>
      </w:pPr>
      <w:r>
        <w:rPr>
          <w:rFonts w:ascii="Arial" w:hAnsi="Arial"/>
          <w:b w:val="0"/>
          <w:i w:val="0"/>
          <w:color w:val="222222"/>
          <w:sz w:val="18"/>
        </w:rPr>
        <w:t>Rate current confidence from 1 (not yet confident) to 4 (ready to work independently). Add a brief example wherever possible. Revisit the audit later to show change.</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816"/>
        <w:gridCol w:w="677"/>
        <w:gridCol w:w="677"/>
        <w:gridCol w:w="677"/>
        <w:gridCol w:w="677"/>
        <w:gridCol w:w="3341"/>
      </w:tblGrid>
      <w:tr>
        <w:trPr>
          <w:tblHeader w:val="true"/>
        </w:trPr>
        <w:tc>
          <w:tcPr>
            <w:tcW w:type="dxa" w:w="381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left"/>
            </w:pPr>
            <w:r>
              <w:rPr>
                <w:rFonts w:ascii="Arial" w:hAnsi="Arial"/>
                <w:b/>
                <w:i w:val="0"/>
                <w:color w:val="FFFFFF"/>
                <w:sz w:val="14"/>
              </w:rPr>
              <w:t>AREA / STATEMENT</w:t>
            </w:r>
          </w:p>
        </w:tc>
        <w:tc>
          <w:tcPr>
            <w:tcW w:type="dxa" w:w="6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1</w:t>
            </w:r>
          </w:p>
        </w:tc>
        <w:tc>
          <w:tcPr>
            <w:tcW w:type="dxa" w:w="6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2</w:t>
            </w:r>
          </w:p>
        </w:tc>
        <w:tc>
          <w:tcPr>
            <w:tcW w:type="dxa" w:w="6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3</w:t>
            </w:r>
          </w:p>
        </w:tc>
        <w:tc>
          <w:tcPr>
            <w:tcW w:type="dxa" w:w="6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4</w:t>
            </w:r>
          </w:p>
        </w:tc>
        <w:tc>
          <w:tcPr>
            <w:tcW w:type="dxa" w:w="3341"/>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EVIDENCE / COMMENT</w:t>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Record ideas from direct observation or suitable sources.</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Research artists, designers, photographers or contexts and use what I learn.</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Experiment with materials, techniques, processes or digital tools.</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Explain visual choices and identify what should happen next.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Develop an idea through alternatives, selection and refinement.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Organise work and meet short project deadlines.</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088"/>
        <w:gridCol w:w="7776"/>
      </w:tblGrid>
      <w:tr>
        <w:trPr>
          <w:trHeight w:val="922" w:hRule="atLeast"/>
        </w:trPr>
        <w:tc>
          <w:tcPr>
            <w:tcW w:type="dxa" w:w="208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CURRENT STRENGTH</w:t>
            </w:r>
          </w:p>
        </w:tc>
        <w:tc>
          <w:tcPr>
            <w:tcW w:type="dxa" w:w="777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skill, habit or type of evidence already feels strongest?</w:t>
            </w:r>
          </w:p>
        </w:tc>
      </w:tr>
      <w:tr>
        <w:trPr>
          <w:trHeight w:val="922" w:hRule="atLeast"/>
        </w:trPr>
        <w:tc>
          <w:tcPr>
            <w:tcW w:type="dxa" w:w="208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FIRST PRIORITY</w:t>
            </w:r>
          </w:p>
        </w:tc>
        <w:tc>
          <w:tcPr>
            <w:tcW w:type="dxa" w:w="777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one area would make the greatest difference if it improved?</w:t>
            </w:r>
          </w:p>
        </w:tc>
      </w:tr>
      <w:tr>
        <w:trPr>
          <w:trHeight w:val="922" w:hRule="atLeast"/>
        </w:trPr>
        <w:tc>
          <w:tcPr>
            <w:tcW w:type="dxa" w:w="208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SUPPORT THAT HELPS</w:t>
            </w:r>
          </w:p>
        </w:tc>
        <w:tc>
          <w:tcPr>
            <w:tcW w:type="dxa" w:w="777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explanation, demonstration, prompt, resource or routine helps you begin?</w:t>
            </w:r>
          </w:p>
        </w:tc>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A LEVEL INITIAL AUDIT</w:t>
      </w:r>
    </w:p>
    <w:p>
      <w:pPr>
        <w:keepNext/>
        <w:spacing w:before="0" w:after="40" w:line="259" w:lineRule="auto"/>
        <w:jc w:val="left"/>
      </w:pPr>
      <w:r>
        <w:rPr>
          <w:rFonts w:ascii="Arial" w:hAnsi="Arial"/>
          <w:b/>
          <w:i w:val="0"/>
          <w:color w:val="FF8000"/>
          <w:sz w:val="37"/>
        </w:rPr>
        <w:t>A Level initial skills and confidence audit</w:t>
      </w:r>
    </w:p>
    <w:p>
      <w:pPr>
        <w:keepNext/>
        <w:spacing w:before="0" w:after="120" w:line="259" w:lineRule="auto"/>
        <w:jc w:val="left"/>
      </w:pPr>
      <w:r>
        <w:rPr>
          <w:rFonts w:ascii="Arial" w:hAnsi="Arial"/>
          <w:b/>
          <w:i w:val="0"/>
          <w:color w:val="343434"/>
          <w:sz w:val="22"/>
        </w:rPr>
        <w:t>Identify readiness for sustained, increasingly independent enquiry</w:t>
      </w:r>
    </w:p>
    <w:p>
      <w:pPr>
        <w:keepNext w:val="0"/>
        <w:spacing w:before="0" w:after="120" w:line="259" w:lineRule="auto"/>
        <w:jc w:val="left"/>
      </w:pPr>
      <w:r>
        <w:rPr>
          <w:rFonts w:ascii="Arial" w:hAnsi="Arial"/>
          <w:b w:val="0"/>
          <w:i w:val="0"/>
          <w:color w:val="222222"/>
          <w:sz w:val="18"/>
        </w:rPr>
        <w:t>Rate current confidence from 1 (not yet confident) to 4 (ready to sustain independently). Refer to prior coursework, practical evidence or a specific working habit.</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816"/>
        <w:gridCol w:w="677"/>
        <w:gridCol w:w="677"/>
        <w:gridCol w:w="677"/>
        <w:gridCol w:w="677"/>
        <w:gridCol w:w="3341"/>
      </w:tblGrid>
      <w:tr>
        <w:trPr>
          <w:tblHeader w:val="true"/>
        </w:trPr>
        <w:tc>
          <w:tcPr>
            <w:tcW w:type="dxa" w:w="381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left"/>
            </w:pPr>
            <w:r>
              <w:rPr>
                <w:rFonts w:ascii="Arial" w:hAnsi="Arial"/>
                <w:b/>
                <w:i w:val="0"/>
                <w:color w:val="FFFFFF"/>
                <w:sz w:val="14"/>
              </w:rPr>
              <w:t>AREA / STATEMENT</w:t>
            </w:r>
          </w:p>
        </w:tc>
        <w:tc>
          <w:tcPr>
            <w:tcW w:type="dxa" w:w="6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1</w:t>
            </w:r>
          </w:p>
        </w:tc>
        <w:tc>
          <w:tcPr>
            <w:tcW w:type="dxa" w:w="6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2</w:t>
            </w:r>
          </w:p>
        </w:tc>
        <w:tc>
          <w:tcPr>
            <w:tcW w:type="dxa" w:w="6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3</w:t>
            </w:r>
          </w:p>
        </w:tc>
        <w:tc>
          <w:tcPr>
            <w:tcW w:type="dxa" w:w="6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4</w:t>
            </w:r>
          </w:p>
        </w:tc>
        <w:tc>
          <w:tcPr>
            <w:tcW w:type="dxa" w:w="3341"/>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0" w:type="dxa"/>
              <w:bottom w:w="75" w:type="dxa"/>
              <w:end w:w="70" w:type="dxa"/>
            </w:tcMar>
          </w:tcPr>
          <w:p>
            <w:pPr>
              <w:jc w:val="center"/>
            </w:pPr>
            <w:r>
              <w:rPr>
                <w:rFonts w:ascii="Arial" w:hAnsi="Arial"/>
                <w:b/>
                <w:i w:val="0"/>
                <w:color w:val="FFFFFF"/>
                <w:sz w:val="14"/>
              </w:rPr>
              <w:t>EVIDENCE / COMMENT</w:t>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Establish a purposeful enquiry and refine its questions over time.</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Connect contextual research to my own practical and conceptual decisions.</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Control and extend media, techniques, processes or digital workflows.</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Record perceptive visual, practical and written evidence as the project changes.</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Select, edit and present evidence so the development is coherent.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r>
        <w:trPr>
          <w:trHeight w:val="749" w:hRule="atLeast"/>
        </w:trPr>
        <w:tc>
          <w:tcPr>
            <w:tcW w:type="dxa" w:w="381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left"/>
            </w:pPr>
            <w:r>
              <w:rPr>
                <w:rFonts w:ascii="Arial" w:hAnsi="Arial"/>
                <w:b w:val="0"/>
                <w:i w:val="0"/>
                <w:color w:val="222222"/>
                <w:sz w:val="16"/>
              </w:rPr>
              <w:t>Plan sustained independent work and respond constructively when a direction stalls.</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6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pPr>
              <w:jc w:val="center"/>
            </w:pPr>
            <w:r>
              <w:rPr>
                <w:rFonts w:ascii="Arial" w:hAnsi="Arial"/>
                <w:b w:val="0"/>
                <w:i w:val="0"/>
                <w:color w:val="343434"/>
                <w:sz w:val="24"/>
              </w:rPr>
              <w:t>□</w:t>
            </w:r>
          </w:p>
        </w:tc>
        <w:tc>
          <w:tcPr>
            <w:tcW w:type="dxa" w:w="3341"/>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0" w:type="dxa"/>
              <w:bottom w:w="80" w:type="dxa"/>
              <w:end w:w="70" w:type="dxa"/>
            </w:tcMar>
            <w:vAlign w:val="center"/>
          </w:tcPr>
          <w:p>
            <w: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232"/>
        <w:gridCol w:w="7632"/>
      </w:tblGrid>
      <w:tr>
        <w:trPr>
          <w:trHeight w:val="922" w:hRule="atLeast"/>
        </w:trPr>
        <w:tc>
          <w:tcPr>
            <w:tcW w:type="dxa" w:w="223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ESTABLISHED STRENGTH</w:t>
            </w:r>
          </w:p>
        </w:tc>
        <w:tc>
          <w:tcPr>
            <w:tcW w:type="dxa" w:w="763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skill, process or intellectual habit can already be sustained?</w:t>
            </w:r>
          </w:p>
        </w:tc>
      </w:tr>
      <w:tr>
        <w:trPr>
          <w:trHeight w:val="922" w:hRule="atLeast"/>
        </w:trPr>
        <w:tc>
          <w:tcPr>
            <w:tcW w:type="dxa" w:w="223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DEVELOPMENT PRIORITY</w:t>
            </w:r>
          </w:p>
        </w:tc>
        <w:tc>
          <w:tcPr>
            <w:tcW w:type="dxa" w:w="763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area currently limits the depth, coherence or independence of the work?</w:t>
            </w:r>
          </w:p>
        </w:tc>
      </w:tr>
      <w:tr>
        <w:trPr>
          <w:trHeight w:val="922" w:hRule="atLeast"/>
        </w:trPr>
        <w:tc>
          <w:tcPr>
            <w:tcW w:type="dxa" w:w="223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USEFUL PROVISION</w:t>
            </w:r>
          </w:p>
        </w:tc>
        <w:tc>
          <w:tcPr>
            <w:tcW w:type="dxa" w:w="763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access arrangement, technical resource, tutorial structure or deadline routine supports progress?</w:t>
            </w:r>
          </w:p>
        </w:tc>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GCSE BASELINE REVIEW</w:t>
      </w:r>
    </w:p>
    <w:p>
      <w:pPr>
        <w:keepNext/>
        <w:spacing w:before="0" w:after="40" w:line="259" w:lineRule="auto"/>
        <w:jc w:val="left"/>
      </w:pPr>
      <w:r>
        <w:rPr>
          <w:rFonts w:ascii="Arial" w:hAnsi="Arial"/>
          <w:b/>
          <w:i w:val="0"/>
          <w:color w:val="FF8000"/>
          <w:sz w:val="37"/>
        </w:rPr>
        <w:t>GCSE baseline review</w:t>
      </w:r>
    </w:p>
    <w:p>
      <w:pPr>
        <w:keepNext/>
        <w:spacing w:before="0" w:after="120" w:line="259" w:lineRule="auto"/>
        <w:jc w:val="left"/>
      </w:pPr>
      <w:r>
        <w:rPr>
          <w:rFonts w:ascii="Arial" w:hAnsi="Arial"/>
          <w:b/>
          <w:i w:val="0"/>
          <w:color w:val="343434"/>
          <w:sz w:val="22"/>
        </w:rPr>
        <w:t>Agree a starting point from current evidence</w:t>
      </w:r>
    </w:p>
    <w:p>
      <w:pPr>
        <w:keepNext w:val="0"/>
        <w:spacing w:before="0" w:after="120" w:line="259" w:lineRule="auto"/>
        <w:jc w:val="left"/>
      </w:pPr>
      <w:r>
        <w:rPr>
          <w:rFonts w:ascii="Arial" w:hAnsi="Arial"/>
          <w:b w:val="0"/>
          <w:i w:val="0"/>
          <w:color w:val="222222"/>
          <w:sz w:val="18"/>
        </w:rPr>
        <w:t>Complete after the student has produced enough work to show how they observe, investigate, experiment, record and develop. This is a starting-point review, not a prediction of a final grade.</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045"/>
        <w:gridCol w:w="7819"/>
      </w:tblGrid>
      <w:tr>
        <w:trPr>
          <w:trHeight w:val="979" w:hRule="atLeast"/>
        </w:trPr>
        <w:tc>
          <w:tcPr>
            <w:tcW w:type="dxa" w:w="204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STARTING EVIDENCE</w:t>
            </w:r>
          </w:p>
        </w:tc>
        <w:tc>
          <w:tcPr>
            <w:tcW w:type="dxa" w:w="781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List or locate the work being used for this baseline judgement.</w:t>
            </w:r>
          </w:p>
        </w:tc>
      </w:tr>
      <w:tr>
        <w:trPr>
          <w:trHeight w:val="1123" w:hRule="atLeast"/>
        </w:trPr>
        <w:tc>
          <w:tcPr>
            <w:tcW w:type="dxa" w:w="204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VISIBLE STRENGTHS</w:t>
            </w:r>
          </w:p>
        </w:tc>
        <w:tc>
          <w:tcPr>
            <w:tcW w:type="dxa" w:w="781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can the student already do securely? Name the evidence.</w:t>
            </w:r>
          </w:p>
        </w:tc>
      </w:tr>
      <w:tr>
        <w:trPr>
          <w:trHeight w:val="1123" w:hRule="atLeast"/>
        </w:trPr>
        <w:tc>
          <w:tcPr>
            <w:tcW w:type="dxa" w:w="204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DEVELOPING EVIDENCE</w:t>
            </w:r>
          </w:p>
        </w:tc>
        <w:tc>
          <w:tcPr>
            <w:tcW w:type="dxa" w:w="781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is partly visible, inconsistent or dependent on prompting?</w:t>
            </w:r>
          </w:p>
        </w:tc>
      </w:tr>
      <w:tr>
        <w:trPr>
          <w:trHeight w:val="979" w:hRule="atLeast"/>
        </w:trPr>
        <w:tc>
          <w:tcPr>
            <w:tcW w:type="dxa" w:w="204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ACCESS OR BARRIER</w:t>
            </w:r>
          </w:p>
        </w:tc>
        <w:tc>
          <w:tcPr>
            <w:tcW w:type="dxa" w:w="781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Is anything limiting participation, completion or accurate demonstration of learning?</w:t>
            </w:r>
          </w:p>
        </w:tc>
      </w:tr>
      <w:tr>
        <w:trPr>
          <w:trHeight w:val="1066" w:hRule="atLeast"/>
        </w:trPr>
        <w:tc>
          <w:tcPr>
            <w:tcW w:type="dxa" w:w="204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AGREED TARGET</w:t>
            </w:r>
          </w:p>
        </w:tc>
        <w:tc>
          <w:tcPr>
            <w:tcW w:type="dxa" w:w="781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Write one clear improvement that the student can understand and act upon.</w:t>
            </w:r>
          </w:p>
        </w:tc>
      </w:tr>
      <w:tr>
        <w:trPr>
          <w:trHeight w:val="1066" w:hRule="atLeast"/>
        </w:trPr>
        <w:tc>
          <w:tcPr>
            <w:tcW w:type="dxa" w:w="204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FIRST ACTION</w:t>
            </w:r>
          </w:p>
        </w:tc>
        <w:tc>
          <w:tcPr>
            <w:tcW w:type="dxa" w:w="781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will the student make, test, record, research or organise next?</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REVIEW DATE  </w:t>
            </w:r>
            <w:r>
              <w:rPr>
                <w:rFonts w:ascii="Arial" w:hAnsi="Arial"/>
                <w:b w:val="0"/>
                <w:i w:val="0"/>
                <w:color w:val="222222"/>
                <w:sz w:val="18"/>
              </w:rPr>
              <w:t>Agree when the new evidence will be checked. Avoid setting a target without a planned opportunity to demonstrate it.</w:t>
            </w:r>
          </w:p>
        </w:tc>
      </w:tr>
    </w:tbl>
    <w:p>
      <w:pPr>
        <w:keepNext w:val="0"/>
        <w:spacing w:before="0" w:after="40" w:line="259" w:lineRule="auto"/>
        <w:jc w:val="left"/>
      </w:pPr>
      <w:r>
        <w:rPr>
          <w:rFonts w:ascii="Arial" w:hAnsi="Arial"/>
          <w:b w:val="0"/>
          <w:i w:val="0"/>
          <w:color w:val="222222"/>
          <w:sz w:val="4"/>
        </w:rPr>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A LEVEL BASELINE REVIEW</w:t>
      </w:r>
    </w:p>
    <w:p>
      <w:pPr>
        <w:keepNext/>
        <w:spacing w:before="0" w:after="40" w:line="259" w:lineRule="auto"/>
        <w:jc w:val="left"/>
      </w:pPr>
      <w:r>
        <w:rPr>
          <w:rFonts w:ascii="Arial" w:hAnsi="Arial"/>
          <w:b/>
          <w:i w:val="0"/>
          <w:color w:val="FF8000"/>
          <w:sz w:val="37"/>
        </w:rPr>
        <w:t>A Level baseline review</w:t>
      </w:r>
    </w:p>
    <w:p>
      <w:pPr>
        <w:keepNext/>
        <w:spacing w:before="0" w:after="120" w:line="259" w:lineRule="auto"/>
        <w:jc w:val="left"/>
      </w:pPr>
      <w:r>
        <w:rPr>
          <w:rFonts w:ascii="Arial" w:hAnsi="Arial"/>
          <w:b/>
          <w:i w:val="0"/>
          <w:color w:val="343434"/>
          <w:sz w:val="22"/>
        </w:rPr>
        <w:t>Establish the quality, direction and independence of current evidence</w:t>
      </w:r>
    </w:p>
    <w:p>
      <w:pPr>
        <w:keepNext w:val="0"/>
        <w:spacing w:before="0" w:after="120" w:line="259" w:lineRule="auto"/>
        <w:jc w:val="left"/>
      </w:pPr>
      <w:r>
        <w:rPr>
          <w:rFonts w:ascii="Arial" w:hAnsi="Arial"/>
          <w:b w:val="0"/>
          <w:i w:val="0"/>
          <w:color w:val="222222"/>
          <w:sz w:val="18"/>
        </w:rPr>
        <w:t>Use current practical, contextual and reflective evidence. The baseline should distinguish between technical confidence, conceptual depth, sustained enquiry and the clarity of presentation.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189"/>
        <w:gridCol w:w="7675"/>
      </w:tblGrid>
      <w:tr>
        <w:trPr>
          <w:trHeight w:val="1094"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ENQUIRY AND INTENTION</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question, concern, context or visual problem currently gives the project direction?</w:t>
            </w:r>
          </w:p>
        </w:tc>
      </w:tr>
      <w:tr>
        <w:trPr>
          <w:trHeight w:val="1094"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CONTEXTUAL CONNECTION</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How is research already affecting interpretation, process or decision-making?</w:t>
            </w:r>
          </w:p>
        </w:tc>
      </w:tr>
      <w:tr>
        <w:trPr>
          <w:trHeight w:val="1094"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PRACTICAL EVIDENCE</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experiments or records show control, risk, comparison or purposeful selection?</w:t>
            </w:r>
          </w:p>
        </w:tc>
      </w:tr>
      <w:tr>
        <w:trPr>
          <w:trHeight w:val="1037"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INDEPENDENCE</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Where does the student initiate, monitor and resolve work without waiting for direction?</w:t>
            </w:r>
          </w:p>
        </w:tc>
      </w:tr>
      <w:tr>
        <w:trPr>
          <w:trHeight w:val="1037"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PRIORITY FOR DEPTH</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one development would most strengthen the enquiry or its coherence?</w:t>
            </w:r>
          </w:p>
        </w:tc>
      </w:tr>
      <w:tr>
        <w:trPr>
          <w:trHeight w:val="1123"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AGREED ACTION</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Name the practical or research action, evidence expected and review date.</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QUALIFICATION CHECK  </w:t>
            </w:r>
            <w:r>
              <w:rPr>
                <w:rFonts w:ascii="Arial" w:hAnsi="Arial"/>
                <w:b w:val="0"/>
                <w:i w:val="0"/>
                <w:color w:val="222222"/>
                <w:sz w:val="18"/>
              </w:rPr>
              <w:t>Use this professional judgement alongside the current specification and your centre's assessment and standardisation arrangements.</w:t>
            </w:r>
          </w:p>
        </w:tc>
      </w:tr>
    </w:tbl>
    <w:p>
      <w:pPr>
        <w:keepNext w:val="0"/>
        <w:spacing w:before="0" w:after="40" w:line="259" w:lineRule="auto"/>
        <w:jc w:val="left"/>
      </w:pPr>
      <w:r>
        <w:rPr>
          <w:rFonts w:ascii="Arial" w:hAnsi="Arial"/>
          <w:b w:val="0"/>
          <w:i w:val="0"/>
          <w:color w:val="222222"/>
          <w:sz w:val="4"/>
        </w:rPr>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GCSE HALF-TERM REVIEW</w:t>
      </w:r>
    </w:p>
    <w:p>
      <w:pPr>
        <w:keepNext/>
        <w:spacing w:before="0" w:after="40" w:line="259" w:lineRule="auto"/>
        <w:jc w:val="left"/>
      </w:pPr>
      <w:r>
        <w:rPr>
          <w:rFonts w:ascii="Arial" w:hAnsi="Arial"/>
          <w:b/>
          <w:i w:val="0"/>
          <w:color w:val="FF8000"/>
          <w:sz w:val="37"/>
        </w:rPr>
        <w:t>GCSE half-term progress review</w:t>
      </w:r>
    </w:p>
    <w:p>
      <w:pPr>
        <w:keepNext/>
        <w:spacing w:before="0" w:after="120" w:line="259" w:lineRule="auto"/>
        <w:jc w:val="left"/>
      </w:pPr>
      <w:r>
        <w:rPr>
          <w:rFonts w:ascii="Arial" w:hAnsi="Arial"/>
          <w:b/>
          <w:i w:val="0"/>
          <w:color w:val="343434"/>
          <w:sz w:val="22"/>
        </w:rPr>
        <w:t>Notice change, identify evidence and agree the next manageable step</w:t>
      </w:r>
    </w:p>
    <w:p>
      <w:pPr>
        <w:keepNext w:val="0"/>
        <w:spacing w:before="0" w:after="120" w:line="259" w:lineRule="auto"/>
        <w:jc w:val="left"/>
      </w:pPr>
      <w:r>
        <w:rPr>
          <w:rFonts w:ascii="Arial" w:hAnsi="Arial"/>
          <w:b w:val="0"/>
          <w:i w:val="0"/>
          <w:color w:val="222222"/>
          <w:sz w:val="18"/>
        </w:rPr>
        <w:t>Complete with the student. Compare current evidence with the baseline or previous review rather than judging the work in isolation.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REVIEW PERIOD</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096"/>
        <w:gridCol w:w="1080"/>
        <w:gridCol w:w="3096"/>
        <w:gridCol w:w="2592"/>
      </w:tblGrid>
      <w:tr>
        <w:trPr>
          <w:tblHeader w:val="true"/>
        </w:trPr>
        <w:tc>
          <w:tcPr>
            <w:tcW w:type="dxa" w:w="309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REVIEW AREA</w:t>
            </w:r>
          </w:p>
        </w:tc>
        <w:tc>
          <w:tcPr>
            <w:tcW w:type="dxa" w:w="1080"/>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STATUS</w:t>
            </w:r>
          </w:p>
        </w:tc>
        <w:tc>
          <w:tcPr>
            <w:tcW w:type="dxa" w:w="309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VISIBLE EVIDENCE</w:t>
            </w:r>
          </w:p>
        </w:tc>
        <w:tc>
          <w:tcPr>
            <w:tcW w:type="dxa" w:w="259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NEXT ACTION</w:t>
            </w: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Ideas and research</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Page, source, study or annotation</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Experimentation</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Test, comparison or refinement</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Recording</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Drawing, photograph, notes or visual evidence</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Development and response</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Alternative, selection, outcome or presentation</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016"/>
        <w:gridCol w:w="7848"/>
      </w:tblGrid>
      <w:tr>
        <w:trPr>
          <w:trHeight w:val="950" w:hRule="atLeast"/>
        </w:trPr>
        <w:tc>
          <w:tcPr>
            <w:tcW w:type="dxa" w:w="201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PROGRESS NOTICED</w:t>
            </w:r>
          </w:p>
        </w:tc>
        <w:tc>
          <w:tcPr>
            <w:tcW w:type="dxa" w:w="784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can the student now do that was less secure at the previous review?</w:t>
            </w:r>
          </w:p>
        </w:tc>
      </w:tr>
      <w:tr>
        <w:trPr>
          <w:trHeight w:val="950" w:hRule="atLeast"/>
        </w:trPr>
        <w:tc>
          <w:tcPr>
            <w:tcW w:type="dxa" w:w="201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AGREED TARGET</w:t>
            </w:r>
          </w:p>
        </w:tc>
        <w:tc>
          <w:tcPr>
            <w:tcW w:type="dxa" w:w="784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is the most useful improvement for the next review period?</w:t>
            </w:r>
          </w:p>
        </w:tc>
      </w:tr>
      <w:tr>
        <w:trPr>
          <w:trHeight w:val="893" w:hRule="atLeast"/>
        </w:trPr>
        <w:tc>
          <w:tcPr>
            <w:tcW w:type="dxa" w:w="201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NEXT LESSON ACTION</w:t>
            </w:r>
          </w:p>
        </w:tc>
        <w:tc>
          <w:tcPr>
            <w:tcW w:type="dxa" w:w="784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will be started or completed first?</w:t>
            </w:r>
          </w:p>
        </w:tc>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A LEVEL HALF-TERM REVIEW</w:t>
      </w:r>
    </w:p>
    <w:p>
      <w:pPr>
        <w:keepNext/>
        <w:spacing w:before="0" w:after="40" w:line="259" w:lineRule="auto"/>
        <w:jc w:val="left"/>
      </w:pPr>
      <w:r>
        <w:rPr>
          <w:rFonts w:ascii="Arial" w:hAnsi="Arial"/>
          <w:b/>
          <w:i w:val="0"/>
          <w:color w:val="FF8000"/>
          <w:sz w:val="37"/>
        </w:rPr>
        <w:t>A Level half-term progress review</w:t>
      </w:r>
    </w:p>
    <w:p>
      <w:pPr>
        <w:keepNext/>
        <w:spacing w:before="0" w:after="120" w:line="259" w:lineRule="auto"/>
        <w:jc w:val="left"/>
      </w:pPr>
      <w:r>
        <w:rPr>
          <w:rFonts w:ascii="Arial" w:hAnsi="Arial"/>
          <w:b/>
          <w:i w:val="0"/>
          <w:color w:val="343434"/>
          <w:sz w:val="22"/>
        </w:rPr>
        <w:t>Review the momentum and depth of a sustained enquiry</w:t>
      </w:r>
    </w:p>
    <w:p>
      <w:pPr>
        <w:keepNext w:val="0"/>
        <w:spacing w:before="0" w:after="120" w:line="259" w:lineRule="auto"/>
        <w:jc w:val="left"/>
      </w:pPr>
      <w:r>
        <w:rPr>
          <w:rFonts w:ascii="Arial" w:hAnsi="Arial"/>
          <w:b w:val="0"/>
          <w:i w:val="0"/>
          <w:color w:val="222222"/>
          <w:sz w:val="18"/>
        </w:rPr>
        <w:t>Compare the current body of work with the previous review. Look for purposeful change, increasingly selective judgement and evidence that research and practice are working together.</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ENQUIRY</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REVIEW PERIOD</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096"/>
        <w:gridCol w:w="1080"/>
        <w:gridCol w:w="3096"/>
        <w:gridCol w:w="2592"/>
      </w:tblGrid>
      <w:tr>
        <w:trPr>
          <w:tblHeader w:val="true"/>
        </w:trPr>
        <w:tc>
          <w:tcPr>
            <w:tcW w:type="dxa" w:w="309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REVIEW AREA</w:t>
            </w:r>
          </w:p>
        </w:tc>
        <w:tc>
          <w:tcPr>
            <w:tcW w:type="dxa" w:w="1080"/>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STATUS</w:t>
            </w:r>
          </w:p>
        </w:tc>
        <w:tc>
          <w:tcPr>
            <w:tcW w:type="dxa" w:w="309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VISIBLE EVIDENCE</w:t>
            </w:r>
          </w:p>
        </w:tc>
        <w:tc>
          <w:tcPr>
            <w:tcW w:type="dxa" w:w="259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NEXT ACTION</w:t>
            </w: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Enquiry and context</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Question, source, connection or changed interpretation</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Practical investigation</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Test, comparison, control or productive risk</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Recording and reflection</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Perceptive observation, documentation or judgement</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Coherence and independence</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Selection, sequence, presentation or self-directed action</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189"/>
        <w:gridCol w:w="7675"/>
      </w:tblGrid>
      <w:tr>
        <w:trPr>
          <w:trHeight w:val="950"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PROGRESS NOTICED</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Which evidence shows greater depth, control, independence or coherence?</w:t>
            </w:r>
          </w:p>
        </w:tc>
      </w:tr>
      <w:tr>
        <w:trPr>
          <w:trHeight w:val="950"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PRIORITY FOR NEXT PERIOD</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What should be sustained, extended, questioned or resolved?</w:t>
            </w:r>
          </w:p>
        </w:tc>
      </w:tr>
      <w:tr>
        <w:trPr>
          <w:trHeight w:val="893"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INDEPENDENT ACTION</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What will the student complete before the next tutorial?</w:t>
            </w:r>
          </w:p>
        </w:tc>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GCSE MID-PROJECT CHECKPOINT</w:t>
      </w:r>
    </w:p>
    <w:p>
      <w:pPr>
        <w:keepNext/>
        <w:spacing w:before="0" w:after="40" w:line="259" w:lineRule="auto"/>
        <w:jc w:val="left"/>
      </w:pPr>
      <w:r>
        <w:rPr>
          <w:rFonts w:ascii="Arial" w:hAnsi="Arial"/>
          <w:b/>
          <w:i w:val="0"/>
          <w:color w:val="FF8000"/>
          <w:sz w:val="37"/>
        </w:rPr>
        <w:t>GCSE mid-project checkpoint</w:t>
      </w:r>
    </w:p>
    <w:p>
      <w:pPr>
        <w:keepNext/>
        <w:spacing w:before="0" w:after="120" w:line="259" w:lineRule="auto"/>
        <w:jc w:val="left"/>
      </w:pPr>
      <w:r>
        <w:rPr>
          <w:rFonts w:ascii="Arial" w:hAnsi="Arial"/>
          <w:b/>
          <w:i w:val="0"/>
          <w:color w:val="343434"/>
          <w:sz w:val="22"/>
        </w:rPr>
        <w:t>Check the balance of evidence before time becomes limited</w:t>
      </w:r>
    </w:p>
    <w:p>
      <w:pPr>
        <w:keepNext w:val="0"/>
        <w:spacing w:before="0" w:after="120" w:line="259" w:lineRule="auto"/>
        <w:jc w:val="left"/>
      </w:pPr>
      <w:r>
        <w:rPr>
          <w:rFonts w:ascii="Arial" w:hAnsi="Arial"/>
          <w:b w:val="0"/>
          <w:i w:val="0"/>
          <w:color w:val="222222"/>
          <w:sz w:val="18"/>
        </w:rPr>
        <w:t>Use the assessment objectives as organising lenses, not as four disconnected tasks. Record where evidence is visible and what practical action will strengthen the project next.</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096"/>
        <w:gridCol w:w="1080"/>
        <w:gridCol w:w="3096"/>
        <w:gridCol w:w="2592"/>
      </w:tblGrid>
      <w:tr>
        <w:trPr>
          <w:tblHeader w:val="true"/>
        </w:trPr>
        <w:tc>
          <w:tcPr>
            <w:tcW w:type="dxa" w:w="309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REVIEW AREA</w:t>
            </w:r>
          </w:p>
        </w:tc>
        <w:tc>
          <w:tcPr>
            <w:tcW w:type="dxa" w:w="1080"/>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STATUS</w:t>
            </w:r>
          </w:p>
        </w:tc>
        <w:tc>
          <w:tcPr>
            <w:tcW w:type="dxa" w:w="309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VISIBLE EVIDENCE</w:t>
            </w:r>
          </w:p>
        </w:tc>
        <w:tc>
          <w:tcPr>
            <w:tcW w:type="dxa" w:w="259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NEXT ACTION</w:t>
            </w: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AO1 lens</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Research, connections and developing ideas</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AO2 lens</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Materials, techniques, experiments and refinement</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AO3 lens</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Recording, observation, annotation and reflection</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AO4 lens</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Personal response, connections and presentation</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160"/>
        <w:gridCol w:w="7704"/>
      </w:tblGrid>
      <w:tr>
        <w:trPr>
          <w:trHeight w:val="893" w:hRule="atLeast"/>
        </w:trPr>
        <w:tc>
          <w:tcPr>
            <w:tcW w:type="dxa" w:w="216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STRONGEST CONNECTION</w:t>
            </w:r>
          </w:p>
        </w:tc>
        <w:tc>
          <w:tcPr>
            <w:tcW w:type="dxa" w:w="77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Where do two or more areas of the project support one another?</w:t>
            </w:r>
          </w:p>
        </w:tc>
      </w:tr>
      <w:tr>
        <w:trPr>
          <w:trHeight w:val="893" w:hRule="atLeast"/>
        </w:trPr>
        <w:tc>
          <w:tcPr>
            <w:tcW w:type="dxa" w:w="216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GAP OR IMBALANCE</w:t>
            </w:r>
          </w:p>
        </w:tc>
        <w:tc>
          <w:tcPr>
            <w:tcW w:type="dxa" w:w="77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important evidence is missing, too brief or disconnected?</w:t>
            </w:r>
          </w:p>
        </w:tc>
      </w:tr>
      <w:tr>
        <w:trPr>
          <w:trHeight w:val="1037" w:hRule="atLeast"/>
        </w:trPr>
        <w:tc>
          <w:tcPr>
            <w:tcW w:type="dxa" w:w="216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TWO-WEEK ACTION</w:t>
            </w:r>
          </w:p>
        </w:tc>
        <w:tc>
          <w:tcPr>
            <w:tcW w:type="dxa" w:w="770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Name the practical work, evidence location and completion point.</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DO NEXT  </w:t>
            </w:r>
            <w:r>
              <w:rPr>
                <w:rFonts w:ascii="Arial" w:hAnsi="Arial"/>
                <w:b w:val="0"/>
                <w:i w:val="0"/>
                <w:color w:val="222222"/>
                <w:sz w:val="18"/>
              </w:rPr>
              <w:t>Choose a visible action - make, photograph, compare, annotate, select, refine or present - rather than writing a vague target such as “do more AO2”.</w:t>
            </w:r>
          </w:p>
        </w:tc>
      </w:tr>
    </w:tbl>
    <w:p>
      <w:pPr>
        <w:keepNext w:val="0"/>
        <w:spacing w:before="0" w:after="40" w:line="259" w:lineRule="auto"/>
        <w:jc w:val="left"/>
      </w:pPr>
      <w:r>
        <w:rPr>
          <w:rFonts w:ascii="Arial" w:hAnsi="Arial"/>
          <w:b w:val="0"/>
          <w:i w:val="0"/>
          <w:color w:val="222222"/>
          <w:sz w:val="4"/>
        </w:rPr>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A LEVEL MID-PROJECT CHECKPOINT</w:t>
      </w:r>
    </w:p>
    <w:p>
      <w:pPr>
        <w:keepNext/>
        <w:spacing w:before="0" w:after="40" w:line="259" w:lineRule="auto"/>
        <w:jc w:val="left"/>
      </w:pPr>
      <w:r>
        <w:rPr>
          <w:rFonts w:ascii="Arial" w:hAnsi="Arial"/>
          <w:b/>
          <w:i w:val="0"/>
          <w:color w:val="FF8000"/>
          <w:sz w:val="37"/>
        </w:rPr>
        <w:t>A Level mid-project checkpoint</w:t>
      </w:r>
    </w:p>
    <w:p>
      <w:pPr>
        <w:keepNext/>
        <w:spacing w:before="0" w:after="120" w:line="259" w:lineRule="auto"/>
        <w:jc w:val="left"/>
      </w:pPr>
      <w:r>
        <w:rPr>
          <w:rFonts w:ascii="Arial" w:hAnsi="Arial"/>
          <w:b/>
          <w:i w:val="0"/>
          <w:color w:val="343434"/>
          <w:sz w:val="22"/>
        </w:rPr>
        <w:t>Test whether the enquiry is deepening rather than merely accumulating</w:t>
      </w:r>
    </w:p>
    <w:p>
      <w:pPr>
        <w:keepNext w:val="0"/>
        <w:spacing w:before="0" w:after="120" w:line="259" w:lineRule="auto"/>
        <w:jc w:val="left"/>
      </w:pPr>
      <w:r>
        <w:rPr>
          <w:rFonts w:ascii="Arial" w:hAnsi="Arial"/>
          <w:b w:val="0"/>
          <w:i w:val="0"/>
          <w:color w:val="222222"/>
          <w:sz w:val="18"/>
        </w:rPr>
        <w:t>Use current work to judge relationships between contextual understanding, practical investigation, recording, reflection and realisation. Identify what should be edited as well as what should be added.</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ENQUIRY</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3096"/>
        <w:gridCol w:w="1080"/>
        <w:gridCol w:w="3096"/>
        <w:gridCol w:w="2592"/>
      </w:tblGrid>
      <w:tr>
        <w:trPr>
          <w:tblHeader w:val="true"/>
        </w:trPr>
        <w:tc>
          <w:tcPr>
            <w:tcW w:type="dxa" w:w="309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REVIEW AREA</w:t>
            </w:r>
          </w:p>
        </w:tc>
        <w:tc>
          <w:tcPr>
            <w:tcW w:type="dxa" w:w="1080"/>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STATUS</w:t>
            </w:r>
          </w:p>
        </w:tc>
        <w:tc>
          <w:tcPr>
            <w:tcW w:type="dxa" w:w="309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VISIBLE EVIDENCE</w:t>
            </w:r>
          </w:p>
        </w:tc>
        <w:tc>
          <w:tcPr>
            <w:tcW w:type="dxa" w:w="259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5"/>
              </w:rPr>
              <w:t>NEXT ACTION</w:t>
            </w: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AO1 lens</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Sustained enquiry, critical context and developing ideas</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AO2 lens</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Purposeful experimentation, control and refinement</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AO3 lens</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Perceptive recording, documentation and reflective insight</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r>
        <w:trPr>
          <w:trHeight w:val="979" w:hRule="atLeast"/>
        </w:trPr>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shd w:fill="F3F3F3"/>
          </w:tcPr>
          <w:p>
            <w:r>
              <w:rPr>
                <w:rFonts w:ascii="Arial" w:hAnsi="Arial"/>
                <w:b/>
                <w:i w:val="0"/>
                <w:color w:val="343434"/>
                <w:sz w:val="16"/>
              </w:rPr>
              <w:t>AO4 lens</w:t>
            </w:r>
          </w:p>
        </w:tc>
        <w:tc>
          <w:tcPr>
            <w:tcW w:type="dxa" w:w="108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val="0"/>
                <w:color w:val="222222"/>
                <w:sz w:val="14"/>
              </w:rPr>
              <w:t>□ Secure</w:t>
              <w:br/>
              <w:t>□ Developing</w:t>
              <w:br/>
              <w:t>□ Priority</w:t>
            </w:r>
          </w:p>
        </w:tc>
        <w:tc>
          <w:tcPr>
            <w:tcW w:type="dxa" w:w="309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r>
              <w:rPr>
                <w:rFonts w:ascii="Arial" w:hAnsi="Arial"/>
                <w:b w:val="0"/>
                <w:i/>
                <w:color w:val="666666"/>
                <w:sz w:val="15"/>
              </w:rPr>
              <w:t>Personal realisation, synthesis and appropriate presentation</w:t>
            </w:r>
          </w:p>
        </w:tc>
        <w:tc>
          <w:tcPr>
            <w:tcW w:type="dxa" w:w="2592"/>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275"/>
        <w:gridCol w:w="7589"/>
      </w:tblGrid>
      <w:tr>
        <w:trPr>
          <w:trHeight w:val="893" w:hRule="atLeast"/>
        </w:trPr>
        <w:tc>
          <w:tcPr>
            <w:tcW w:type="dxa" w:w="22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CONCEPTUAL DIRECTION</w:t>
            </w:r>
          </w:p>
        </w:tc>
        <w:tc>
          <w:tcPr>
            <w:tcW w:type="dxa" w:w="75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What central concern or question is now clearer, changed or unresolved?</w:t>
            </w:r>
          </w:p>
        </w:tc>
      </w:tr>
      <w:tr>
        <w:trPr>
          <w:trHeight w:val="893" w:hRule="atLeast"/>
        </w:trPr>
        <w:tc>
          <w:tcPr>
            <w:tcW w:type="dxa" w:w="22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EDIT AND PRIORITISE</w:t>
            </w:r>
          </w:p>
        </w:tc>
        <w:tc>
          <w:tcPr>
            <w:tcW w:type="dxa" w:w="75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What should be removed, reduced, reordered or given greater emphasis?</w:t>
            </w:r>
          </w:p>
        </w:tc>
      </w:tr>
      <w:tr>
        <w:trPr>
          <w:trHeight w:val="1037" w:hRule="atLeast"/>
        </w:trPr>
        <w:tc>
          <w:tcPr>
            <w:tcW w:type="dxa" w:w="22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NEXT INDEPENDENT ACTION</w:t>
            </w:r>
          </w:p>
        </w:tc>
        <w:tc>
          <w:tcPr>
            <w:tcW w:type="dxa" w:w="75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Specify the practical test, research decision or presentation proof to complete.</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DEPTH OVER VOLUME  </w:t>
            </w:r>
            <w:r>
              <w:rPr>
                <w:rFonts w:ascii="Arial" w:hAnsi="Arial"/>
                <w:b w:val="0"/>
                <w:i w:val="0"/>
                <w:color w:val="222222"/>
                <w:sz w:val="18"/>
              </w:rPr>
              <w:t>More work is useful only when it extends the enquiry, tests a real alternative, resolves a problem or makes thinking visible.</w:t>
            </w:r>
          </w:p>
        </w:tc>
      </w:tr>
    </w:tbl>
    <w:p>
      <w:pPr>
        <w:keepNext w:val="0"/>
        <w:spacing w:before="0" w:after="40" w:line="259" w:lineRule="auto"/>
        <w:jc w:val="left"/>
      </w:pPr>
      <w:r>
        <w:rPr>
          <w:rFonts w:ascii="Arial" w:hAnsi="Arial"/>
          <w:b w:val="0"/>
          <w:i w:val="0"/>
          <w:color w:val="222222"/>
          <w:sz w:val="4"/>
        </w:rPr>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GCSE FINAL REFLECTION</w:t>
      </w:r>
    </w:p>
    <w:p>
      <w:pPr>
        <w:keepNext/>
        <w:spacing w:before="0" w:after="40" w:line="259" w:lineRule="auto"/>
        <w:jc w:val="left"/>
      </w:pPr>
      <w:r>
        <w:rPr>
          <w:rFonts w:ascii="Arial" w:hAnsi="Arial"/>
          <w:b/>
          <w:i w:val="0"/>
          <w:color w:val="FF8000"/>
          <w:sz w:val="37"/>
        </w:rPr>
        <w:t>GCSE final project reflection</w:t>
      </w:r>
    </w:p>
    <w:p>
      <w:pPr>
        <w:keepNext/>
        <w:spacing w:before="0" w:after="120" w:line="259" w:lineRule="auto"/>
        <w:jc w:val="left"/>
      </w:pPr>
      <w:r>
        <w:rPr>
          <w:rFonts w:ascii="Arial" w:hAnsi="Arial"/>
          <w:b/>
          <w:i w:val="0"/>
          <w:color w:val="343434"/>
          <w:sz w:val="22"/>
        </w:rPr>
        <w:t>Evaluate the journey using visible evidence</w:t>
      </w:r>
    </w:p>
    <w:p>
      <w:pPr>
        <w:keepNext w:val="0"/>
        <w:spacing w:before="0" w:after="120" w:line="259" w:lineRule="auto"/>
        <w:jc w:val="left"/>
      </w:pPr>
      <w:r>
        <w:rPr>
          <w:rFonts w:ascii="Arial" w:hAnsi="Arial"/>
          <w:b w:val="0"/>
          <w:i w:val="0"/>
          <w:color w:val="222222"/>
          <w:sz w:val="18"/>
        </w:rPr>
        <w:t>Complete after presentation or submission while the process is still fresh. Encourage a balanced judgement that identifies success, limitation and transferable learning.</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074"/>
        <w:gridCol w:w="7790"/>
      </w:tblGrid>
      <w:tr>
        <w:trPr>
          <w:trHeight w:val="922" w:hRule="atLeast"/>
        </w:trPr>
        <w:tc>
          <w:tcPr>
            <w:tcW w:type="dxa" w:w="207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STARTING POINT</w:t>
            </w:r>
          </w:p>
        </w:tc>
        <w:tc>
          <w:tcPr>
            <w:tcW w:type="dxa" w:w="779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did you first intend to explore, communicate or produce?</w:t>
            </w:r>
          </w:p>
        </w:tc>
      </w:tr>
      <w:tr>
        <w:trPr>
          <w:trHeight w:val="1037" w:hRule="atLeast"/>
        </w:trPr>
        <w:tc>
          <w:tcPr>
            <w:tcW w:type="dxa" w:w="207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MOST IMPORTANT CHANGE</w:t>
            </w:r>
          </w:p>
        </w:tc>
        <w:tc>
          <w:tcPr>
            <w:tcW w:type="dxa" w:w="779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decision altered the project most, and what caused it?</w:t>
            </w:r>
          </w:p>
        </w:tc>
      </w:tr>
      <w:tr>
        <w:trPr>
          <w:trHeight w:val="1094" w:hRule="atLeast"/>
        </w:trPr>
        <w:tc>
          <w:tcPr>
            <w:tcW w:type="dxa" w:w="207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STRONGEST EVIDENCE</w:t>
            </w:r>
          </w:p>
        </w:tc>
        <w:tc>
          <w:tcPr>
            <w:tcW w:type="dxa" w:w="779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Identify the study, page, experiment, photograph, design or outcome that best shows progress.</w:t>
            </w:r>
          </w:p>
        </w:tc>
      </w:tr>
      <w:tr>
        <w:trPr>
          <w:trHeight w:val="1008" w:hRule="atLeast"/>
        </w:trPr>
        <w:tc>
          <w:tcPr>
            <w:tcW w:type="dxa" w:w="207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SUCCESSFUL FEATURE</w:t>
            </w:r>
          </w:p>
        </w:tc>
        <w:tc>
          <w:tcPr>
            <w:tcW w:type="dxa" w:w="779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works effectively? Explain the visible evidence.</w:t>
            </w:r>
          </w:p>
        </w:tc>
      </w:tr>
      <w:tr>
        <w:trPr>
          <w:trHeight w:val="1008" w:hRule="atLeast"/>
        </w:trPr>
        <w:tc>
          <w:tcPr>
            <w:tcW w:type="dxa" w:w="207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LIMITATION</w:t>
            </w:r>
          </w:p>
        </w:tc>
        <w:tc>
          <w:tcPr>
            <w:tcW w:type="dxa" w:w="779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is less successful, incomplete or unresolved? Give a reason.</w:t>
            </w:r>
          </w:p>
        </w:tc>
      </w:tr>
      <w:tr>
        <w:trPr>
          <w:trHeight w:val="1008" w:hRule="atLeast"/>
        </w:trPr>
        <w:tc>
          <w:tcPr>
            <w:tcW w:type="dxa" w:w="207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TRANSFER</w:t>
            </w:r>
          </w:p>
        </w:tc>
        <w:tc>
          <w:tcPr>
            <w:tcW w:type="dxa" w:w="779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will you repeat, adapt or avoid in the next project?</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STUDENT VOICE  </w:t>
            </w:r>
            <w:r>
              <w:rPr>
                <w:rFonts w:ascii="Arial" w:hAnsi="Arial"/>
                <w:b w:val="0"/>
                <w:i w:val="0"/>
                <w:color w:val="222222"/>
                <w:sz w:val="18"/>
              </w:rPr>
              <w:t>A concise specific judgement is stronger than a long description of everything completed.</w:t>
            </w:r>
          </w:p>
        </w:tc>
      </w:tr>
    </w:tbl>
    <w:p>
      <w:pPr>
        <w:keepNext w:val="0"/>
        <w:spacing w:before="0" w:after="40" w:line="259" w:lineRule="auto"/>
        <w:jc w:val="left"/>
      </w:pPr>
      <w:r>
        <w:rPr>
          <w:rFonts w:ascii="Arial" w:hAnsi="Arial"/>
          <w:b w:val="0"/>
          <w:i w:val="0"/>
          <w:color w:val="222222"/>
          <w:sz w:val="4"/>
        </w:rPr>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A LEVEL FINAL REFLECTION</w:t>
      </w:r>
    </w:p>
    <w:p>
      <w:pPr>
        <w:keepNext/>
        <w:spacing w:before="0" w:after="40" w:line="259" w:lineRule="auto"/>
        <w:jc w:val="left"/>
      </w:pPr>
      <w:r>
        <w:rPr>
          <w:rFonts w:ascii="Arial" w:hAnsi="Arial"/>
          <w:b/>
          <w:i w:val="0"/>
          <w:color w:val="FF8000"/>
          <w:sz w:val="37"/>
        </w:rPr>
        <w:t>A Level final project reflection</w:t>
      </w:r>
    </w:p>
    <w:p>
      <w:pPr>
        <w:keepNext/>
        <w:spacing w:before="0" w:after="120" w:line="259" w:lineRule="auto"/>
        <w:jc w:val="left"/>
      </w:pPr>
      <w:r>
        <w:rPr>
          <w:rFonts w:ascii="Arial" w:hAnsi="Arial"/>
          <w:b/>
          <w:i w:val="0"/>
          <w:color w:val="343434"/>
          <w:sz w:val="22"/>
        </w:rPr>
        <w:t>Evaluate how the enquiry, practice and realisation worked together</w:t>
      </w:r>
    </w:p>
    <w:p>
      <w:pPr>
        <w:keepNext w:val="0"/>
        <w:spacing w:before="0" w:after="120" w:line="259" w:lineRule="auto"/>
        <w:jc w:val="left"/>
      </w:pPr>
      <w:r>
        <w:rPr>
          <w:rFonts w:ascii="Arial" w:hAnsi="Arial"/>
          <w:b w:val="0"/>
          <w:i w:val="0"/>
          <w:color w:val="222222"/>
          <w:sz w:val="18"/>
        </w:rPr>
        <w:t>Use selective evidence. The reflection should reveal judgement about the development of the enquiry, not simply narrate the project in chronological order.</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ENQUIRY</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189"/>
        <w:gridCol w:w="7675"/>
      </w:tblGrid>
      <w:tr>
        <w:trPr>
          <w:trHeight w:val="1008"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ENQUIRY TRANSFORMED</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How did the original question, concern or context change through practice?</w:t>
            </w:r>
          </w:p>
        </w:tc>
      </w:tr>
      <w:tr>
        <w:trPr>
          <w:trHeight w:val="1066"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CRITICAL CONNECTION</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Which source or context most affected a decision, and how was it transformed?</w:t>
            </w:r>
          </w:p>
        </w:tc>
      </w:tr>
      <w:tr>
        <w:trPr>
          <w:trHeight w:val="1094"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MATERIAL OR TECHNICAL LEARNING</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Which process generated the most significant insight, control or productive uncertainty?</w:t>
            </w:r>
          </w:p>
        </w:tc>
      </w:tr>
      <w:tr>
        <w:trPr>
          <w:trHeight w:val="1123"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SYNTHESIS</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Where do research, recording, experimentation and intention come together most convincingly?</w:t>
            </w:r>
          </w:p>
        </w:tc>
      </w:tr>
      <w:tr>
        <w:trPr>
          <w:trHeight w:val="1094"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LIMITATION OR TENSION</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What remains unresolved, over-controlled, underdeveloped or open to another interpretation?</w:t>
            </w:r>
          </w:p>
        </w:tc>
      </w:tr>
      <w:tr>
        <w:trPr>
          <w:trHeight w:val="1008" w:hRule="atLeast"/>
        </w:trPr>
        <w:tc>
          <w:tcPr>
            <w:tcW w:type="dxa" w:w="218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TRANSFER</w:t>
            </w:r>
          </w:p>
        </w:tc>
        <w:tc>
          <w:tcPr>
            <w:tcW w:type="dxa" w:w="767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Which habit, question or method should shape the next sustained enquiry?</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SELECTIVE JUDGEMENT  </w:t>
            </w:r>
            <w:r>
              <w:rPr>
                <w:rFonts w:ascii="Arial" w:hAnsi="Arial"/>
                <w:b w:val="0"/>
                <w:i w:val="0"/>
                <w:color w:val="222222"/>
                <w:sz w:val="18"/>
              </w:rPr>
              <w:t>Point to the evidence that best supports each claim; do not turn the reflection into a catalogue of every page or technique.</w:t>
            </w:r>
          </w:p>
        </w:tc>
      </w:tr>
    </w:tbl>
    <w:p>
      <w:pPr>
        <w:keepNext w:val="0"/>
        <w:spacing w:before="0" w:after="40" w:line="259" w:lineRule="auto"/>
        <w:jc w:val="left"/>
      </w:pPr>
      <w:r>
        <w:rPr>
          <w:rFonts w:ascii="Arial" w:hAnsi="Arial"/>
          <w:b w:val="0"/>
          <w:i w:val="0"/>
          <w:color w:val="222222"/>
          <w:sz w:val="4"/>
        </w:rPr>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GCSE STUDENT SELF-ASSESSMENT</w:t>
      </w:r>
    </w:p>
    <w:p>
      <w:pPr>
        <w:keepNext/>
        <w:spacing w:before="0" w:after="40" w:line="259" w:lineRule="auto"/>
        <w:jc w:val="left"/>
      </w:pPr>
      <w:r>
        <w:rPr>
          <w:rFonts w:ascii="Arial" w:hAnsi="Arial"/>
          <w:b/>
          <w:i w:val="0"/>
          <w:color w:val="FF8000"/>
          <w:sz w:val="37"/>
        </w:rPr>
        <w:t>GCSE student self-assessment</w:t>
      </w:r>
    </w:p>
    <w:p>
      <w:pPr>
        <w:keepNext/>
        <w:spacing w:before="0" w:after="120" w:line="259" w:lineRule="auto"/>
        <w:jc w:val="left"/>
      </w:pPr>
      <w:r>
        <w:rPr>
          <w:rFonts w:ascii="Arial" w:hAnsi="Arial"/>
          <w:b/>
          <w:i w:val="0"/>
          <w:color w:val="343434"/>
          <w:sz w:val="22"/>
        </w:rPr>
        <w:t>Use evidence to make a fair judgement and choose the next action</w:t>
      </w:r>
    </w:p>
    <w:p>
      <w:pPr>
        <w:keepNext w:val="0"/>
        <w:spacing w:before="0" w:after="120" w:line="259" w:lineRule="auto"/>
        <w:jc w:val="left"/>
      </w:pPr>
      <w:r>
        <w:rPr>
          <w:rFonts w:ascii="Arial" w:hAnsi="Arial"/>
          <w:b w:val="0"/>
          <w:i w:val="0"/>
          <w:color w:val="222222"/>
          <w:sz w:val="18"/>
        </w:rPr>
        <w:t>Complete before teacher feedback. The student should locate evidence, not guess a mark or repeat a grade descriptor without reference to their work.</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160"/>
        <w:gridCol w:w="1440"/>
        <w:gridCol w:w="3528"/>
        <w:gridCol w:w="2736"/>
      </w:tblGrid>
      <w:tr>
        <w:trPr>
          <w:tblHeader w:val="true"/>
        </w:trPr>
        <w:tc>
          <w:tcPr>
            <w:tcW w:type="dxa" w:w="2160"/>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4"/>
              </w:rPr>
              <w:t>REVIEW AREA</w:t>
            </w:r>
          </w:p>
        </w:tc>
        <w:tc>
          <w:tcPr>
            <w:tcW w:type="dxa" w:w="1440"/>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4"/>
              </w:rPr>
              <w:t>MY STATUS</w:t>
            </w:r>
          </w:p>
        </w:tc>
        <w:tc>
          <w:tcPr>
            <w:tcW w:type="dxa" w:w="3528"/>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4"/>
              </w:rPr>
              <w:t>MY EVIDENCE</w:t>
            </w:r>
          </w:p>
        </w:tc>
        <w:tc>
          <w:tcPr>
            <w:tcW w:type="dxa" w:w="273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4"/>
              </w:rPr>
              <w:t>MY NEXT ACTION</w:t>
            </w:r>
          </w:p>
        </w:tc>
      </w:tr>
      <w:tr>
        <w:trPr>
          <w:trHeight w:val="1181" w:hRule="atLeast"/>
        </w:trPr>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Ideas and research</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528"/>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How have sources helped you form or change an idea?</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r>
        <w:trPr>
          <w:trHeight w:val="1181" w:hRule="atLeast"/>
        </w:trPr>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Experiment and refine</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528"/>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Where have you tested alternatives and improved a choice?</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r>
        <w:trPr>
          <w:trHeight w:val="1181" w:hRule="atLeast"/>
        </w:trPr>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Record and explain</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528"/>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Where is observation, documentation or reflective annotation strongest?</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r>
        <w:trPr>
          <w:trHeight w:val="1181" w:hRule="atLeast"/>
        </w:trPr>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Personal response</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528"/>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Which decision makes the work recognisably yours?</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r>
        <w:trPr>
          <w:trHeight w:val="1181" w:hRule="atLeast"/>
        </w:trPr>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Organisation</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528"/>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What did you complete independently and on time?</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376"/>
        <w:gridCol w:w="7488"/>
      </w:tblGrid>
      <w:tr>
        <w:trPr>
          <w:trHeight w:val="1037" w:hRule="atLeast"/>
        </w:trPr>
        <w:tc>
          <w:tcPr>
            <w:tcW w:type="dxa" w:w="2376"/>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ONE TARGET I WILL ACT ON</w:t>
            </w:r>
          </w:p>
        </w:tc>
        <w:tc>
          <w:tcPr>
            <w:tcW w:type="dxa" w:w="7488"/>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Write the action, evidence expected and when it will be reviewed.</w:t>
            </w:r>
          </w:p>
        </w:tc>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A LEVEL STUDENT SELF-ASSESSMENT</w:t>
      </w:r>
    </w:p>
    <w:p>
      <w:pPr>
        <w:keepNext/>
        <w:spacing w:before="0" w:after="40" w:line="259" w:lineRule="auto"/>
        <w:jc w:val="left"/>
      </w:pPr>
      <w:r>
        <w:rPr>
          <w:rFonts w:ascii="Arial" w:hAnsi="Arial"/>
          <w:b/>
          <w:i w:val="0"/>
          <w:color w:val="FF8000"/>
          <w:sz w:val="37"/>
        </w:rPr>
        <w:t>A Level student self-assessment</w:t>
      </w:r>
    </w:p>
    <w:p>
      <w:pPr>
        <w:keepNext/>
        <w:spacing w:before="0" w:after="120" w:line="259" w:lineRule="auto"/>
        <w:jc w:val="left"/>
      </w:pPr>
      <w:r>
        <w:rPr>
          <w:rFonts w:ascii="Arial" w:hAnsi="Arial"/>
          <w:b/>
          <w:i w:val="0"/>
          <w:color w:val="343434"/>
          <w:sz w:val="22"/>
        </w:rPr>
        <w:t>Review depth, coherence and independence from evidence</w:t>
      </w:r>
    </w:p>
    <w:p>
      <w:pPr>
        <w:keepNext w:val="0"/>
        <w:spacing w:before="0" w:after="120" w:line="259" w:lineRule="auto"/>
        <w:jc w:val="left"/>
      </w:pPr>
      <w:r>
        <w:rPr>
          <w:rFonts w:ascii="Arial" w:hAnsi="Arial"/>
          <w:b w:val="0"/>
          <w:i w:val="0"/>
          <w:color w:val="222222"/>
          <w:sz w:val="18"/>
        </w:rPr>
        <w:t>Complete before tutorial feedback. Use selective examples and acknowledge uncertainty where the work has not yet provided enough evidence for a confident judgement.</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NAME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ENQUIRY</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DATE</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REVIEW POINT</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232"/>
        <w:gridCol w:w="1440"/>
        <w:gridCol w:w="3456"/>
        <w:gridCol w:w="2736"/>
      </w:tblGrid>
      <w:tr>
        <w:trPr>
          <w:tblHeader w:val="true"/>
        </w:trPr>
        <w:tc>
          <w:tcPr>
            <w:tcW w:type="dxa" w:w="2232"/>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4"/>
              </w:rPr>
              <w:t>REVIEW AREA</w:t>
            </w:r>
          </w:p>
        </w:tc>
        <w:tc>
          <w:tcPr>
            <w:tcW w:type="dxa" w:w="1440"/>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4"/>
              </w:rPr>
              <w:t>MY STATUS</w:t>
            </w:r>
          </w:p>
        </w:tc>
        <w:tc>
          <w:tcPr>
            <w:tcW w:type="dxa" w:w="345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4"/>
              </w:rPr>
              <w:t>MY EVIDENCE</w:t>
            </w:r>
          </w:p>
        </w:tc>
        <w:tc>
          <w:tcPr>
            <w:tcW w:type="dxa" w:w="273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80" w:type="dxa"/>
              <w:start w:w="90" w:type="dxa"/>
              <w:bottom w:w="80" w:type="dxa"/>
              <w:end w:w="90" w:type="dxa"/>
            </w:tcMar>
          </w:tcPr>
          <w:p>
            <w:r>
              <w:rPr>
                <w:rFonts w:ascii="Arial" w:hAnsi="Arial"/>
                <w:b/>
                <w:i w:val="0"/>
                <w:color w:val="FFFFFF"/>
                <w:sz w:val="14"/>
              </w:rPr>
              <w:t>MY NEXT ACTION</w:t>
            </w:r>
          </w:p>
        </w:tc>
      </w:tr>
      <w:tr>
        <w:trPr>
          <w:trHeight w:val="1181" w:hRule="atLeast"/>
        </w:trPr>
        <w:tc>
          <w:tcPr>
            <w:tcW w:type="dxa" w:w="2232"/>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Enquiry and context</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45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Where is research actively shaping interpretation or direction?</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r>
        <w:trPr>
          <w:trHeight w:val="1181" w:hRule="atLeast"/>
        </w:trPr>
        <w:tc>
          <w:tcPr>
            <w:tcW w:type="dxa" w:w="2232"/>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Practical investigation</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45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Where have you compared, controlled, disrupted or refined process?</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r>
        <w:trPr>
          <w:trHeight w:val="1181" w:hRule="atLeast"/>
        </w:trPr>
        <w:tc>
          <w:tcPr>
            <w:tcW w:type="dxa" w:w="2232"/>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Recording and insight</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45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Which evidence is most perceptive, purposeful or revealing?</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r>
        <w:trPr>
          <w:trHeight w:val="1181" w:hRule="atLeast"/>
        </w:trPr>
        <w:tc>
          <w:tcPr>
            <w:tcW w:type="dxa" w:w="2232"/>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Synthesis and presentation</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45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Where do decisions work together as a coherent personal response?</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r>
        <w:trPr>
          <w:trHeight w:val="1181" w:hRule="atLeast"/>
        </w:trPr>
        <w:tc>
          <w:tcPr>
            <w:tcW w:type="dxa" w:w="2232"/>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shd w:fill="F3F3F3"/>
          </w:tcPr>
          <w:p>
            <w:r>
              <w:rPr>
                <w:rFonts w:ascii="Arial" w:hAnsi="Arial"/>
                <w:b/>
                <w:i w:val="0"/>
                <w:color w:val="343434"/>
                <w:sz w:val="16"/>
              </w:rPr>
              <w:t>Independence</w:t>
            </w:r>
          </w:p>
        </w:tc>
        <w:tc>
          <w:tcPr>
            <w:tcW w:type="dxa" w:w="144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val="0"/>
                <w:color w:val="222222"/>
                <w:sz w:val="14"/>
              </w:rPr>
              <w:t>□ Secure</w:t>
              <w:br/>
              <w:t>□ Developing</w:t>
              <w:br/>
              <w:t>□ Priority</w:t>
            </w:r>
          </w:p>
        </w:tc>
        <w:tc>
          <w:tcPr>
            <w:tcW w:type="dxa" w:w="345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r>
              <w:rPr>
                <w:rFonts w:ascii="Arial" w:hAnsi="Arial"/>
                <w:b w:val="0"/>
                <w:i/>
                <w:color w:val="666666"/>
                <w:sz w:val="15"/>
              </w:rPr>
              <w:t>Which problem did you identify and resolve without waiting for a solution?</w:t>
            </w:r>
          </w:p>
        </w:tc>
        <w:tc>
          <w:tcPr>
            <w:tcW w:type="dxa" w:w="273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90" w:type="dxa"/>
              <w:start w:w="90" w:type="dxa"/>
              <w:bottom w:w="90" w:type="dxa"/>
              <w:end w:w="90" w:type="dxa"/>
            </w:tcMar>
            <w:vAlign w:val="top"/>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520"/>
        <w:gridCol w:w="7344"/>
      </w:tblGrid>
      <w:tr>
        <w:trPr>
          <w:trHeight w:val="1037" w:hRule="atLeast"/>
        </w:trPr>
        <w:tc>
          <w:tcPr>
            <w:tcW w:type="dxa" w:w="2520"/>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PRIORITY FOR THE NEXT TUTORIAL</w:t>
            </w:r>
          </w:p>
        </w:tc>
        <w:tc>
          <w:tcPr>
            <w:tcW w:type="dxa" w:w="7344"/>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State what you will investigate, make, test, edit or resolve - and the evidence you expect to bring.</w:t>
            </w:r>
          </w:p>
        </w:tc>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TEACHER FEEDBACK AND AGREED TARGETS</w:t>
      </w:r>
    </w:p>
    <w:p>
      <w:pPr>
        <w:keepNext/>
        <w:spacing w:before="0" w:after="40" w:line="259" w:lineRule="auto"/>
        <w:jc w:val="left"/>
      </w:pPr>
      <w:r>
        <w:rPr>
          <w:rFonts w:ascii="Arial" w:hAnsi="Arial"/>
          <w:b/>
          <w:i w:val="0"/>
          <w:color w:val="FF8000"/>
          <w:sz w:val="37"/>
        </w:rPr>
        <w:t>Teacher feedback and agreed targets</w:t>
      </w:r>
    </w:p>
    <w:p>
      <w:pPr>
        <w:keepNext/>
        <w:spacing w:before="0" w:after="120" w:line="259" w:lineRule="auto"/>
        <w:jc w:val="left"/>
      </w:pPr>
      <w:r>
        <w:rPr>
          <w:rFonts w:ascii="Arial" w:hAnsi="Arial"/>
          <w:b/>
          <w:i w:val="0"/>
          <w:color w:val="343434"/>
          <w:sz w:val="22"/>
        </w:rPr>
        <w:t>Connect professional judgement to evidence and action</w:t>
      </w:r>
    </w:p>
    <w:p>
      <w:pPr>
        <w:keepNext w:val="0"/>
        <w:spacing w:before="0" w:after="120" w:line="259" w:lineRule="auto"/>
        <w:jc w:val="left"/>
      </w:pPr>
      <w:r>
        <w:rPr>
          <w:rFonts w:ascii="Arial" w:hAnsi="Arial"/>
          <w:b w:val="0"/>
          <w:i w:val="0"/>
          <w:color w:val="222222"/>
          <w:sz w:val="18"/>
        </w:rPr>
        <w:t>Use after reviewing the current body of work. Keep feedback selective: identify what should be sustained, what should change and how the student will demonstrate the improvement.</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STUDENT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COURSE / LEVEL</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REVIEW DATE</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131"/>
        <w:gridCol w:w="7733"/>
      </w:tblGrid>
      <w:tr>
        <w:trPr>
          <w:trHeight w:val="950"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EVIDENCE REVIEWED</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List the pages, studies, files, outcomes, discussion or observation used.</w:t>
            </w:r>
          </w:p>
        </w:tc>
      </w:tr>
      <w:tr>
        <w:trPr>
          <w:trHeight w:val="1123"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STRENGTH TO SUSTAIN</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Name the successful feature and the evidence that makes it successful.</w:t>
            </w:r>
          </w:p>
        </w:tc>
      </w:tr>
      <w:tr>
        <w:trPr>
          <w:trHeight w:val="1066"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PRIORITY TARGET 1</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should improve? Make the target precise and understandable.</w:t>
            </w:r>
          </w:p>
        </w:tc>
      </w:tr>
      <w:tr>
        <w:trPr>
          <w:trHeight w:val="1037"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STUDENT ACTION 1</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What will the student make, research, record, compare, refine, edit or present?</w:t>
            </w:r>
          </w:p>
        </w:tc>
      </w:tr>
      <w:tr>
        <w:trPr>
          <w:trHeight w:val="1008"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PRIORITY TARGET 2</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Use only when a second target is genuinely manageable and useful.</w:t>
            </w:r>
          </w:p>
        </w:tc>
      </w:tr>
      <w:tr>
        <w:trPr>
          <w:trHeight w:val="1008"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STUDENT ACTION 2</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State the expected evidence and when it will be checked.</w:t>
            </w:r>
          </w:p>
        </w:tc>
      </w:tr>
      <w:tr>
        <w:trPr>
          <w:trHeight w:val="1008"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STUDENT RESPONSE</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Which feedback will you act on first, and what will you do?</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AGREED REVIEW POINT  </w:t>
            </w:r>
            <w:r>
              <w:rPr>
                <w:rFonts w:ascii="Arial" w:hAnsi="Arial"/>
                <w:b w:val="0"/>
                <w:i w:val="0"/>
                <w:color w:val="222222"/>
                <w:sz w:val="18"/>
              </w:rPr>
              <w:t>Date: ____________________  Evidence to bring or locate: ______________________________________________</w:t>
            </w:r>
          </w:p>
        </w:tc>
      </w:tr>
    </w:tbl>
    <w:p>
      <w:pPr>
        <w:keepNext w:val="0"/>
        <w:spacing w:before="0" w:after="40" w:line="259" w:lineRule="auto"/>
        <w:jc w:val="left"/>
      </w:pPr>
      <w:r>
        <w:rPr>
          <w:rFonts w:ascii="Arial" w:hAnsi="Arial"/>
          <w:b w:val="0"/>
          <w:i w:val="0"/>
          <w:color w:val="222222"/>
          <w:sz w:val="4"/>
        </w:rPr>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ATTENDANCE AND MISSED-WORK CONCERNS</w:t>
      </w:r>
    </w:p>
    <w:p>
      <w:pPr>
        <w:keepNext/>
        <w:spacing w:before="0" w:after="40" w:line="259" w:lineRule="auto"/>
        <w:jc w:val="left"/>
      </w:pPr>
      <w:r>
        <w:rPr>
          <w:rFonts w:ascii="Arial" w:hAnsi="Arial"/>
          <w:b/>
          <w:i w:val="0"/>
          <w:color w:val="FF8000"/>
          <w:sz w:val="37"/>
        </w:rPr>
        <w:t>Attendance and missed-work record</w:t>
      </w:r>
    </w:p>
    <w:p>
      <w:pPr>
        <w:keepNext/>
        <w:spacing w:before="0" w:after="120" w:line="259" w:lineRule="auto"/>
        <w:jc w:val="left"/>
      </w:pPr>
      <w:r>
        <w:rPr>
          <w:rFonts w:ascii="Arial" w:hAnsi="Arial"/>
          <w:b/>
          <w:i w:val="0"/>
          <w:color w:val="343434"/>
          <w:sz w:val="22"/>
        </w:rPr>
        <w:t>Record the effect on learning and the agreed recovery action</w:t>
      </w:r>
    </w:p>
    <w:p>
      <w:pPr>
        <w:keepNext w:val="0"/>
        <w:spacing w:before="0" w:after="120" w:line="259" w:lineRule="auto"/>
        <w:jc w:val="left"/>
      </w:pPr>
      <w:r>
        <w:rPr>
          <w:rFonts w:ascii="Arial" w:hAnsi="Arial"/>
          <w:b w:val="0"/>
          <w:i w:val="0"/>
          <w:color w:val="222222"/>
          <w:sz w:val="18"/>
        </w:rPr>
        <w:t>Keep entries factual and proportionate. Record missed learning, access to materials or evidence gaps - not assumptions about the reason for absence. Follow school or college policy for sensitive information.</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STUDENT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COURSE / GROUP</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REVIEW PERIOD</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123"/>
        <w:gridCol w:w="1699"/>
        <w:gridCol w:w="2477"/>
        <w:gridCol w:w="2405"/>
        <w:gridCol w:w="2160"/>
      </w:tblGrid>
      <w:tr>
        <w:trPr>
          <w:tblHeader w:val="true"/>
        </w:trPr>
        <w:tc>
          <w:tcPr>
            <w:tcW w:type="dxa" w:w="1123"/>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0" w:type="dxa"/>
              <w:start w:w="70" w:type="dxa"/>
              <w:bottom w:w="70" w:type="dxa"/>
              <w:end w:w="70" w:type="dxa"/>
            </w:tcMar>
          </w:tcPr>
          <w:p>
            <w:r>
              <w:rPr>
                <w:rFonts w:ascii="Arial" w:hAnsi="Arial"/>
                <w:b/>
                <w:i w:val="0"/>
                <w:color w:val="FFFFFF"/>
                <w:sz w:val="13"/>
              </w:rPr>
              <w:t>DATE / SESSION</w:t>
            </w:r>
          </w:p>
        </w:tc>
        <w:tc>
          <w:tcPr>
            <w:tcW w:type="dxa" w:w="169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0" w:type="dxa"/>
              <w:start w:w="70" w:type="dxa"/>
              <w:bottom w:w="70" w:type="dxa"/>
              <w:end w:w="70" w:type="dxa"/>
            </w:tcMar>
          </w:tcPr>
          <w:p>
            <w:r>
              <w:rPr>
                <w:rFonts w:ascii="Arial" w:hAnsi="Arial"/>
                <w:b/>
                <w:i w:val="0"/>
                <w:color w:val="FFFFFF"/>
                <w:sz w:val="13"/>
              </w:rPr>
              <w:t>MISSED LEARNING</w:t>
            </w:r>
          </w:p>
        </w:tc>
        <w:tc>
          <w:tcPr>
            <w:tcW w:type="dxa" w:w="247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0" w:type="dxa"/>
              <w:start w:w="70" w:type="dxa"/>
              <w:bottom w:w="70" w:type="dxa"/>
              <w:end w:w="70" w:type="dxa"/>
            </w:tcMar>
          </w:tcPr>
          <w:p>
            <w:r>
              <w:rPr>
                <w:rFonts w:ascii="Arial" w:hAnsi="Arial"/>
                <w:b/>
                <w:i w:val="0"/>
                <w:color w:val="FFFFFF"/>
                <w:sz w:val="13"/>
              </w:rPr>
              <w:t>EVIDENCE OR ACCESS AFFECTED</w:t>
            </w:r>
          </w:p>
        </w:tc>
        <w:tc>
          <w:tcPr>
            <w:tcW w:type="dxa" w:w="2405"/>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0" w:type="dxa"/>
              <w:start w:w="70" w:type="dxa"/>
              <w:bottom w:w="70" w:type="dxa"/>
              <w:end w:w="70" w:type="dxa"/>
            </w:tcMar>
          </w:tcPr>
          <w:p>
            <w:r>
              <w:rPr>
                <w:rFonts w:ascii="Arial" w:hAnsi="Arial"/>
                <w:b/>
                <w:i w:val="0"/>
                <w:color w:val="FFFFFF"/>
                <w:sz w:val="13"/>
              </w:rPr>
              <w:t>AGREED CATCH-UP ACTION</w:t>
            </w:r>
          </w:p>
        </w:tc>
        <w:tc>
          <w:tcPr>
            <w:tcW w:type="dxa" w:w="2160"/>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0" w:type="dxa"/>
              <w:start w:w="70" w:type="dxa"/>
              <w:bottom w:w="70" w:type="dxa"/>
              <w:end w:w="70" w:type="dxa"/>
            </w:tcMar>
          </w:tcPr>
          <w:p>
            <w:r>
              <w:rPr>
                <w:rFonts w:ascii="Arial" w:hAnsi="Arial"/>
                <w:b/>
                <w:i w:val="0"/>
                <w:color w:val="FFFFFF"/>
                <w:sz w:val="13"/>
              </w:rPr>
              <w:t>REVIEW / OUTCOME</w:t>
            </w:r>
          </w:p>
        </w:tc>
      </w:tr>
      <w:tr>
        <w:trPr>
          <w:trHeight w:val="1037" w:hRule="atLeast"/>
        </w:trPr>
        <w:tc>
          <w:tcPr>
            <w:tcW w:type="dxa" w:w="112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169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05"/>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r>
      <w:tr>
        <w:trPr>
          <w:trHeight w:val="1037" w:hRule="atLeast"/>
        </w:trPr>
        <w:tc>
          <w:tcPr>
            <w:tcW w:type="dxa" w:w="112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169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05"/>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r>
      <w:tr>
        <w:trPr>
          <w:trHeight w:val="1037" w:hRule="atLeast"/>
        </w:trPr>
        <w:tc>
          <w:tcPr>
            <w:tcW w:type="dxa" w:w="112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169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05"/>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r>
      <w:tr>
        <w:trPr>
          <w:trHeight w:val="1037" w:hRule="atLeast"/>
        </w:trPr>
        <w:tc>
          <w:tcPr>
            <w:tcW w:type="dxa" w:w="112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169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05"/>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r>
      <w:tr>
        <w:trPr>
          <w:trHeight w:val="1037" w:hRule="atLeast"/>
        </w:trPr>
        <w:tc>
          <w:tcPr>
            <w:tcW w:type="dxa" w:w="112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169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05"/>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r>
      <w:tr>
        <w:trPr>
          <w:trHeight w:val="1037" w:hRule="atLeast"/>
        </w:trPr>
        <w:tc>
          <w:tcPr>
            <w:tcW w:type="dxa" w:w="112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169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7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405"/>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c>
          <w:tcPr>
            <w:tcW w:type="dxa" w:w="2160"/>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0" w:type="dxa"/>
              <w:start w:w="75" w:type="dxa"/>
              <w:bottom w:w="80" w:type="dxa"/>
              <w:end w:w="75" w:type="dxa"/>
            </w:tcMar>
            <w:vAlign w:val="top"/>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333"/>
        <w:gridCol w:w="7531"/>
      </w:tblGrid>
      <w:tr>
        <w:trPr>
          <w:trHeight w:val="1037" w:hRule="atLeast"/>
        </w:trPr>
        <w:tc>
          <w:tcPr>
            <w:tcW w:type="dxa" w:w="23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REASONABLE RECOVERY PLAN</w:t>
            </w:r>
          </w:p>
        </w:tc>
        <w:tc>
          <w:tcPr>
            <w:tcW w:type="dxa" w:w="75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Which essential learning or evidence should be prioritised, and what can be reduced, rescheduled or accessed differently?</w:t>
            </w:r>
          </w:p>
        </w:tc>
      </w:tr>
      <w:tr>
        <w:trPr>
          <w:trHeight w:val="979" w:hRule="atLeast"/>
        </w:trPr>
        <w:tc>
          <w:tcPr>
            <w:tcW w:type="dxa" w:w="23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SUPPORT AND REVIEW</w:t>
            </w:r>
          </w:p>
        </w:tc>
        <w:tc>
          <w:tcPr>
            <w:tcW w:type="dxa" w:w="75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Who will provide access or guidance, what is the deadline and when will the plan be reviewed?</w:t>
            </w:r>
          </w:p>
        </w:tc>
      </w:tr>
    </w:tbl>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RECORD RESPONSIBLY  </w:t>
            </w:r>
            <w:r>
              <w:rPr>
                <w:rFonts w:ascii="Arial" w:hAnsi="Arial"/>
                <w:b w:val="0"/>
                <w:i w:val="0"/>
                <w:color w:val="222222"/>
                <w:sz w:val="18"/>
              </w:rPr>
              <w:t>Store and share this page according to your school or college data-protection, safeguarding and record-retention policies.</w:t>
            </w:r>
          </w:p>
        </w:tc>
      </w:tr>
    </w:tbl>
    <w:p>
      <w:pPr>
        <w:keepNext w:val="0"/>
        <w:spacing w:before="0" w:after="40" w:line="259" w:lineRule="auto"/>
        <w:jc w:val="left"/>
      </w:pPr>
      <w:r>
        <w:rPr>
          <w:rFonts w:ascii="Arial" w:hAnsi="Arial"/>
          <w:b w:val="0"/>
          <w:i w:val="0"/>
          <w:color w:val="222222"/>
          <w:sz w:val="4"/>
        </w:rPr>
      </w:r>
    </w:p>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RUNNING PROGRESS SUMMARY</w:t>
      </w:r>
    </w:p>
    <w:p>
      <w:pPr>
        <w:keepNext/>
        <w:spacing w:before="0" w:after="40" w:line="259" w:lineRule="auto"/>
        <w:jc w:val="left"/>
      </w:pPr>
      <w:r>
        <w:rPr>
          <w:rFonts w:ascii="Arial" w:hAnsi="Arial"/>
          <w:b/>
          <w:i w:val="0"/>
          <w:color w:val="FF8000"/>
          <w:sz w:val="37"/>
        </w:rPr>
        <w:t>Running student progress summary</w:t>
      </w:r>
    </w:p>
    <w:p>
      <w:pPr>
        <w:keepNext/>
        <w:spacing w:before="0" w:after="120" w:line="259" w:lineRule="auto"/>
        <w:jc w:val="left"/>
      </w:pPr>
      <w:r>
        <w:rPr>
          <w:rFonts w:ascii="Arial" w:hAnsi="Arial"/>
          <w:b/>
          <w:i w:val="0"/>
          <w:color w:val="343434"/>
          <w:sz w:val="22"/>
        </w:rPr>
        <w:t>Keep the sequence of reviews visible on one page</w:t>
      </w:r>
    </w:p>
    <w:p>
      <w:pPr>
        <w:keepNext w:val="0"/>
        <w:spacing w:before="0" w:after="120" w:line="259" w:lineRule="auto"/>
        <w:jc w:val="left"/>
      </w:pPr>
      <w:r>
        <w:rPr>
          <w:rFonts w:ascii="Arial" w:hAnsi="Arial"/>
          <w:b w:val="0"/>
          <w:i w:val="0"/>
          <w:color w:val="222222"/>
          <w:sz w:val="18"/>
        </w:rPr>
        <w:t>Use this overview after completing the relevant detailed proforma. Record only the key judgement, target and outcome so that progress can be discussed across a project or academic year.</w:t>
      </w:r>
    </w:p>
    <w:tbl>
      <w:tblPr>
        <w:tblW w:type="dxa" w:w="9864"/>
        <w:jc w:val="left"/>
        <w:tblLayout w:type="fixed"/>
        <w:tblLook w:firstColumn="1" w:firstRow="1" w:lastColumn="0" w:lastRow="0" w:noHBand="0" w:noVBand="1" w:val="04A0"/>
        <w:tblInd w:w="0" w:type="dxa"/>
      </w:tblPr>
      <w:tblGrid>
        <w:gridCol w:w="2466"/>
        <w:gridCol w:w="2466"/>
        <w:gridCol w:w="2466"/>
        <w:gridCol w:w="2466"/>
      </w:tblGrid>
      <w:tr>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STUDENT</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COURSE / LEVEL</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PROJECT / YEAR</w:t>
            </w:r>
          </w:p>
          <w:p>
            <w:pPr>
              <w:spacing w:after="40"/>
            </w:pPr>
          </w:p>
        </w:tc>
        <w:tc>
          <w:tcPr>
            <w:tcW w:type="dxa" w:w="2466"/>
            <w:shd w:fill="F3F3F3"/>
            <w:tcBorders>
              <w:top w:val="single" w:sz="6" w:space="0" w:color="D6D6D6"/>
              <w:left w:val="single" w:sz="6" w:space="0" w:color="D6D6D6"/>
              <w:bottom w:val="single" w:sz="6" w:space="0" w:color="D6D6D6"/>
              <w:right w:val="single" w:sz="6" w:space="0" w:color="D6D6D6"/>
              <w:insideH w:val="single" w:sz="6" w:space="0" w:color="D6D6D6"/>
              <w:insideV w:val="single" w:sz="6" w:space="0" w:color="D6D6D6"/>
            </w:tcBorders>
            <w:tcMar>
              <w:top w:w="90" w:type="dxa"/>
              <w:start w:w="100" w:type="dxa"/>
              <w:bottom w:w="110" w:type="dxa"/>
              <w:end w:w="100" w:type="dxa"/>
            </w:tcMar>
          </w:tcPr>
          <w:p>
            <w:pPr>
              <w:spacing w:after="20"/>
            </w:pPr>
            <w:r>
              <w:rPr>
                <w:rFonts w:ascii="Arial" w:hAnsi="Arial"/>
                <w:b/>
                <w:i w:val="0"/>
                <w:color w:val="666666"/>
                <w:sz w:val="15"/>
              </w:rPr>
              <w:t>TEACHER</w:t>
            </w:r>
          </w:p>
          <w:p>
            <w:pPr>
              <w:spacing w:after="40"/>
            </w:pPr>
          </w:p>
        </w:tc>
      </w:tr>
    </w:tbl>
    <w:p>
      <w:pPr>
        <w:keepNext w:val="0"/>
        <w:spacing w:before="0" w:after="4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1267"/>
        <w:gridCol w:w="1843"/>
        <w:gridCol w:w="2376"/>
        <w:gridCol w:w="2189"/>
        <w:gridCol w:w="2189"/>
      </w:tblGrid>
      <w:tr>
        <w:trPr>
          <w:tblHeader w:val="true"/>
        </w:trPr>
        <w:tc>
          <w:tcPr>
            <w:tcW w:type="dxa" w:w="1267"/>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5" w:type="dxa"/>
              <w:bottom w:w="75" w:type="dxa"/>
              <w:end w:w="75" w:type="dxa"/>
            </w:tcMar>
          </w:tcPr>
          <w:p>
            <w:r>
              <w:rPr>
                <w:rFonts w:ascii="Arial" w:hAnsi="Arial"/>
                <w:b/>
                <w:i w:val="0"/>
                <w:color w:val="FFFFFF"/>
                <w:sz w:val="14"/>
              </w:rPr>
              <w:t>DATE</w:t>
            </w:r>
          </w:p>
        </w:tc>
        <w:tc>
          <w:tcPr>
            <w:tcW w:type="dxa" w:w="1843"/>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5" w:type="dxa"/>
              <w:bottom w:w="75" w:type="dxa"/>
              <w:end w:w="75" w:type="dxa"/>
            </w:tcMar>
          </w:tcPr>
          <w:p>
            <w:r>
              <w:rPr>
                <w:rFonts w:ascii="Arial" w:hAnsi="Arial"/>
                <w:b/>
                <w:i w:val="0"/>
                <w:color w:val="FFFFFF"/>
                <w:sz w:val="14"/>
              </w:rPr>
              <w:t>REVIEW TYPE</w:t>
            </w:r>
          </w:p>
        </w:tc>
        <w:tc>
          <w:tcPr>
            <w:tcW w:type="dxa" w:w="2376"/>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5" w:type="dxa"/>
              <w:bottom w:w="75" w:type="dxa"/>
              <w:end w:w="75" w:type="dxa"/>
            </w:tcMar>
          </w:tcPr>
          <w:p>
            <w:r>
              <w:rPr>
                <w:rFonts w:ascii="Arial" w:hAnsi="Arial"/>
                <w:b/>
                <w:i w:val="0"/>
                <w:color w:val="FFFFFF"/>
                <w:sz w:val="14"/>
              </w:rPr>
              <w:t>KEY JUDGEMENT / EVIDENCE</w:t>
            </w:r>
          </w:p>
        </w:tc>
        <w:tc>
          <w:tcPr>
            <w:tcW w:type="dxa" w:w="218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5" w:type="dxa"/>
              <w:bottom w:w="75" w:type="dxa"/>
              <w:end w:w="75" w:type="dxa"/>
            </w:tcMar>
          </w:tcPr>
          <w:p>
            <w:r>
              <w:rPr>
                <w:rFonts w:ascii="Arial" w:hAnsi="Arial"/>
                <w:b/>
                <w:i w:val="0"/>
                <w:color w:val="FFFFFF"/>
                <w:sz w:val="14"/>
              </w:rPr>
              <w:t>AGREED TARGET / ACTION</w:t>
            </w:r>
          </w:p>
        </w:tc>
        <w:tc>
          <w:tcPr>
            <w:tcW w:type="dxa" w:w="2189"/>
            <w:shd w:fill="343434"/>
            <w:tcBorders>
              <w:top w:val="single" w:sz="7" w:space="0" w:color="343434"/>
              <w:left w:val="single" w:sz="7" w:space="0" w:color="343434"/>
              <w:bottom w:val="single" w:sz="7" w:space="0" w:color="343434"/>
              <w:right w:val="single" w:sz="7" w:space="0" w:color="343434"/>
              <w:insideH w:val="single" w:sz="7" w:space="0" w:color="343434"/>
              <w:insideV w:val="single" w:sz="7" w:space="0" w:color="343434"/>
            </w:tcBorders>
            <w:tcMar>
              <w:top w:w="75" w:type="dxa"/>
              <w:start w:w="75" w:type="dxa"/>
              <w:bottom w:w="75" w:type="dxa"/>
              <w:end w:w="75" w:type="dxa"/>
            </w:tcMar>
          </w:tcPr>
          <w:p>
            <w:r>
              <w:rPr>
                <w:rFonts w:ascii="Arial" w:hAnsi="Arial"/>
                <w:b/>
                <w:i w:val="0"/>
                <w:color w:val="FFFFFF"/>
                <w:sz w:val="14"/>
              </w:rPr>
              <w:t>OUTCOME AT NEXT REVIEW</w:t>
            </w:r>
          </w:p>
        </w:tc>
      </w:tr>
      <w:tr>
        <w:trPr>
          <w:trHeight w:val="1008" w:hRule="atLeast"/>
        </w:trPr>
        <w:tc>
          <w:tcPr>
            <w:tcW w:type="dxa" w:w="126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184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37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r>
      <w:tr>
        <w:trPr>
          <w:trHeight w:val="1008" w:hRule="atLeast"/>
        </w:trPr>
        <w:tc>
          <w:tcPr>
            <w:tcW w:type="dxa" w:w="126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184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37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r>
      <w:tr>
        <w:trPr>
          <w:trHeight w:val="1008" w:hRule="atLeast"/>
        </w:trPr>
        <w:tc>
          <w:tcPr>
            <w:tcW w:type="dxa" w:w="126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184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37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r>
      <w:tr>
        <w:trPr>
          <w:trHeight w:val="1008" w:hRule="atLeast"/>
        </w:trPr>
        <w:tc>
          <w:tcPr>
            <w:tcW w:type="dxa" w:w="126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184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37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r>
      <w:tr>
        <w:trPr>
          <w:trHeight w:val="1008" w:hRule="atLeast"/>
        </w:trPr>
        <w:tc>
          <w:tcPr>
            <w:tcW w:type="dxa" w:w="126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184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37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r>
      <w:tr>
        <w:trPr>
          <w:trHeight w:val="1008" w:hRule="atLeast"/>
        </w:trPr>
        <w:tc>
          <w:tcPr>
            <w:tcW w:type="dxa" w:w="126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184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37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r>
      <w:tr>
        <w:trPr>
          <w:trHeight w:val="1008" w:hRule="atLeast"/>
        </w:trPr>
        <w:tc>
          <w:tcPr>
            <w:tcW w:type="dxa" w:w="1267"/>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1843"/>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376"/>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c>
          <w:tcPr>
            <w:tcW w:type="dxa" w:w="2189"/>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85" w:type="dxa"/>
              <w:start w:w="75" w:type="dxa"/>
              <w:bottom w:w="85" w:type="dxa"/>
              <w:end w:w="75" w:type="dxa"/>
            </w:tcMar>
            <w:vAlign w:val="top"/>
          </w:tcPr>
          <w:p/>
        </w:tc>
      </w:tr>
    </w:tbl>
    <w:p>
      <w:pPr>
        <w:keepNext w:val="0"/>
        <w:spacing w:before="0" w:after="20" w:line="259" w:lineRule="auto"/>
        <w:jc w:val="left"/>
      </w:pPr>
      <w:r>
        <w:rPr>
          <w:rFonts w:ascii="Arial" w:hAnsi="Arial"/>
          <w:b w:val="0"/>
          <w:i w:val="0"/>
          <w:color w:val="222222"/>
          <w:sz w:val="4"/>
        </w:rPr>
      </w:r>
    </w:p>
    <w:tbl>
      <w:tblPr>
        <w:tblW w:type="dxa" w:w="9864"/>
        <w:jc w:val="left"/>
        <w:tblLayout w:type="fixed"/>
        <w:tblLook w:firstColumn="1" w:firstRow="1" w:lastColumn="0" w:lastRow="0" w:noHBand="0" w:noVBand="1" w:val="04A0"/>
        <w:tblInd w:w="0" w:type="dxa"/>
      </w:tblPr>
      <w:tblGrid>
        <w:gridCol w:w="2045"/>
        <w:gridCol w:w="7819"/>
      </w:tblGrid>
      <w:tr>
        <w:trPr>
          <w:trHeight w:val="979" w:hRule="atLeast"/>
        </w:trPr>
        <w:tc>
          <w:tcPr>
            <w:tcW w:type="dxa" w:w="204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PATTERN NOTICED</w:t>
            </w:r>
          </w:p>
        </w:tc>
        <w:tc>
          <w:tcPr>
            <w:tcW w:type="dxa" w:w="781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Across the reviews, what strength, recurring barrier or change in independence is visible?</w:t>
            </w:r>
          </w:p>
        </w:tc>
      </w:tr>
      <w:tr>
        <w:trPr>
          <w:trHeight w:val="979" w:hRule="atLeast"/>
        </w:trPr>
        <w:tc>
          <w:tcPr>
            <w:tcW w:type="dxa" w:w="2045"/>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NEXT TRANSITION</w:t>
            </w:r>
          </w:p>
        </w:tc>
        <w:tc>
          <w:tcPr>
            <w:tcW w:type="dxa" w:w="7819"/>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6"/>
              </w:rPr>
              <w:t>What should the student carry into the next project, term or qualification stage?</w:t>
            </w:r>
          </w:p>
        </w:tc>
      </w:tr>
    </w:tbl>
    <w:p>
      <w:r>
        <w:br w:type="page"/>
      </w:r>
    </w:p>
    <w:p>
      <w:pPr>
        <w:keepNext/>
        <w:spacing w:before="0" w:after="100" w:line="259" w:lineRule="auto"/>
        <w:jc w:val="left"/>
        <w:pBdr>
          <w:bottom w:val="single" w:sz="14" w:space="5" w:color="FF8000"/>
        </w:pBdr>
      </w:pPr>
      <w:r>
        <w:rPr>
          <w:rFonts w:ascii="Arial" w:hAnsi="Arial"/>
          <w:b/>
          <w:i w:val="0"/>
          <w:color w:val="343434"/>
          <w:sz w:val="16"/>
        </w:rPr>
        <w:t>TEACHER RESOURCE 09 / FURTHER GUIDANCE</w:t>
      </w:r>
    </w:p>
    <w:p>
      <w:pPr>
        <w:keepNext/>
        <w:spacing w:before="0" w:after="40" w:line="259" w:lineRule="auto"/>
        <w:jc w:val="left"/>
      </w:pPr>
      <w:r>
        <w:rPr>
          <w:rFonts w:ascii="Arial" w:hAnsi="Arial"/>
          <w:b/>
          <w:i w:val="0"/>
          <w:color w:val="FF8000"/>
          <w:sz w:val="37"/>
        </w:rPr>
        <w:t>Use, adaptation and professional judgement</w:t>
      </w:r>
    </w:p>
    <w:p>
      <w:pPr>
        <w:keepNext/>
        <w:spacing w:before="0" w:after="120" w:line="259" w:lineRule="auto"/>
        <w:jc w:val="left"/>
      </w:pPr>
      <w:r>
        <w:rPr>
          <w:rFonts w:ascii="Arial" w:hAnsi="Arial"/>
          <w:b/>
          <w:i w:val="0"/>
          <w:color w:val="343434"/>
          <w:sz w:val="22"/>
        </w:rPr>
        <w:t>Keep the forms useful, inclusive and connected to real evidence</w:t>
      </w:r>
    </w:p>
    <w:p>
      <w:pPr>
        <w:keepNext w:val="0"/>
        <w:spacing w:before="0" w:after="120" w:line="259" w:lineRule="auto"/>
        <w:jc w:val="left"/>
      </w:pPr>
      <w:r>
        <w:rPr>
          <w:rFonts w:ascii="Arial" w:hAnsi="Arial"/>
          <w:b w:val="0"/>
          <w:i w:val="0"/>
          <w:color w:val="222222"/>
          <w:sz w:val="18"/>
        </w:rPr>
        <w:t>These proformas are editable starting points. Adapt vocabulary, spacing, review frequency and recording method to suit the learner, subject pathway and your centre's normal practice.</w:t>
      </w:r>
    </w:p>
    <w:tbl>
      <w:tblPr>
        <w:tblW w:type="dxa" w:w="9864"/>
        <w:jc w:val="left"/>
        <w:tblLayout w:type="fixed"/>
        <w:tblLook w:firstColumn="1" w:firstRow="1" w:lastColumn="0" w:lastRow="0" w:noHBand="0" w:noVBand="1" w:val="04A0"/>
        <w:tblInd w:w="0" w:type="dxa"/>
      </w:tblPr>
      <w:tblGrid>
        <w:gridCol w:w="2131"/>
        <w:gridCol w:w="7733"/>
      </w:tblGrid>
      <w:tr>
        <w:trPr>
          <w:trHeight w:val="864"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USE SELECTIVELY</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Choose the form that answers a real question. Do not require every page from every learner.</w:t>
            </w:r>
          </w:p>
        </w:tc>
      </w:tr>
      <w:tr>
        <w:trPr>
          <w:trHeight w:val="979"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ACCEPT VARIED EVIDENCE</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A student may respond through discussion, demonstration, pointing, images, notes, assistive technology or a short written entry.</w:t>
            </w:r>
          </w:p>
        </w:tc>
      </w:tr>
      <w:tr>
        <w:trPr>
          <w:trHeight w:val="979"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PROTECT CREATIVE CHOICE</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Feedback should clarify evidence, criteria and possibilities without designing the student's outcome for them.</w:t>
            </w:r>
          </w:p>
        </w:tc>
      </w:tr>
      <w:tr>
        <w:trPr>
          <w:trHeight w:val="1094"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REVIEW ACCESS</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Where attendance, literacy, language, disability or working-memory needs affect recording, adapt the method while retaining appropriate subject challenge.</w:t>
            </w:r>
          </w:p>
        </w:tc>
      </w:tr>
      <w:tr>
        <w:trPr>
          <w:trHeight w:val="979"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CHECK CURRENT REQUIREMENTS</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Use the forms alongside the current specification, examination-board guidance and your centre's standardisation procedures.</w:t>
            </w:r>
          </w:p>
        </w:tc>
      </w:tr>
      <w:tr>
        <w:trPr>
          <w:trHeight w:val="922" w:hRule="atLeast"/>
        </w:trPr>
        <w:tc>
          <w:tcPr>
            <w:tcW w:type="dxa" w:w="2131"/>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shd w:fill="F3F3F3"/>
          </w:tcPr>
          <w:p>
            <w:pPr>
              <w:spacing w:after="20"/>
            </w:pPr>
            <w:r>
              <w:rPr>
                <w:rFonts w:ascii="Arial" w:hAnsi="Arial"/>
                <w:b/>
                <w:i w:val="0"/>
                <w:color w:val="343434"/>
                <w:sz w:val="15"/>
              </w:rPr>
              <w:t>STORE RESPONSIBLY</w:t>
            </w:r>
          </w:p>
        </w:tc>
        <w:tc>
          <w:tcPr>
            <w:tcW w:type="dxa" w:w="7733"/>
            <w:vAlign w:val="top"/>
            <w:tcBorders>
              <w:top w:val="single" w:sz="7" w:space="0" w:color="D6D6D6"/>
              <w:left w:val="single" w:sz="7" w:space="0" w:color="D6D6D6"/>
              <w:bottom w:val="single" w:sz="7" w:space="0" w:color="D6D6D6"/>
              <w:right w:val="single" w:sz="7" w:space="0" w:color="D6D6D6"/>
              <w:insideH w:val="single" w:sz="7" w:space="0" w:color="D6D6D6"/>
              <w:insideV w:val="single" w:sz="7" w:space="0" w:color="D6D6D6"/>
            </w:tcBorders>
            <w:tcMar>
              <w:top w:w="100" w:type="dxa"/>
              <w:start w:w="120" w:type="dxa"/>
              <w:bottom w:w="100" w:type="dxa"/>
              <w:end w:w="120" w:type="dxa"/>
            </w:tcMar>
          </w:tcPr>
          <w:p>
            <w:pPr>
              <w:spacing w:after="40"/>
            </w:pPr>
            <w:r>
              <w:rPr>
                <w:rFonts w:ascii="Arial" w:hAnsi="Arial"/>
                <w:b w:val="0"/>
                <w:i w:val="0"/>
                <w:color w:val="222222"/>
                <w:sz w:val="17"/>
              </w:rPr>
              <w:t>Apply your school or college policies for personal data, safeguarding, retention and appropriate sharing.</w:t>
            </w:r>
          </w:p>
        </w:tc>
      </w:tr>
    </w:tbl>
    <w:p>
      <w:pPr>
        <w:keepNext w:val="0"/>
        <w:spacing w:before="0" w:after="60" w:line="259" w:lineRule="auto"/>
        <w:jc w:val="left"/>
      </w:pPr>
      <w:r>
        <w:rPr>
          <w:rFonts w:ascii="Arial" w:hAnsi="Arial"/>
          <w:b/>
          <w:i w:val="0"/>
          <w:color w:val="FF8000"/>
          <w:sz w:val="25"/>
        </w:rPr>
        <w:t>This pack contains</w:t>
      </w:r>
    </w:p>
    <w:p>
      <w:pPr>
        <w:keepNext w:val="0"/>
        <w:spacing w:before="0" w:after="100" w:line="259" w:lineRule="auto"/>
        <w:jc w:val="left"/>
      </w:pPr>
      <w:r>
        <w:rPr>
          <w:rFonts w:ascii="Arial" w:hAnsi="Arial"/>
          <w:b w:val="0"/>
          <w:i w:val="0"/>
          <w:color w:val="222222"/>
          <w:sz w:val="17"/>
        </w:rPr>
        <w:t>GCSE and A Level initial audits | GCSE and A Level baseline reviews | GCSE and A Level half-term reviews | GCSE and A Level mid-project checkpoints | GCSE and A Level final reflections | GCSE and A Level self-assessment | Teacher feedback and targets | Attendance and missed-work record | Running progress summary</w:t>
      </w:r>
    </w:p>
    <w:tbl>
      <w:tblPr>
        <w:tblW w:type="dxa" w:w="9864"/>
        <w:jc w:val="left"/>
        <w:tblLayout w:type="fixed"/>
        <w:tblLook w:firstColumn="1" w:firstRow="1" w:lastColumn="0" w:lastRow="0" w:noHBand="0" w:noVBand="1" w:val="04A0"/>
        <w:tblInd w:w="0" w:type="dxa"/>
      </w:tblPr>
      <w:tblGrid>
        <w:gridCol w:w="9864"/>
      </w:tblGrid>
      <w:tr>
        <w:tc>
          <w:tcPr>
            <w:tcW w:type="dxa" w:w="9864"/>
            <w:shd w:fill="FFF1E2"/>
            <w:tcBorders>
              <w:top w:val="single" w:sz="12" w:space="0" w:color="FF8000"/>
              <w:left w:val="single" w:sz="12" w:space="0" w:color="FF8000"/>
              <w:bottom w:val="single" w:sz="12" w:space="0" w:color="FF8000"/>
              <w:right w:val="single" w:sz="12" w:space="0" w:color="FF8000"/>
              <w:insideH w:val="single" w:sz="12" w:space="0" w:color="FF8000"/>
              <w:insideV w:val="single" w:sz="12" w:space="0" w:color="FF8000"/>
            </w:tcBorders>
            <w:tcMar>
              <w:top w:w="130" w:type="dxa"/>
              <w:start w:w="150" w:type="dxa"/>
              <w:bottom w:w="130" w:type="dxa"/>
              <w:end w:w="150" w:type="dxa"/>
            </w:tcMar>
          </w:tcPr>
          <w:p>
            <w:pPr>
              <w:spacing w:after="20"/>
            </w:pPr>
            <w:r>
              <w:rPr>
                <w:rFonts w:ascii="Arial" w:hAnsi="Arial"/>
                <w:b/>
                <w:i w:val="0"/>
                <w:color w:val="FF8000"/>
                <w:sz w:val="17"/>
              </w:rPr>
              <w:t xml:space="preserve">WEBSITE  </w:t>
            </w:r>
            <w:r>
              <w:rPr>
                <w:rFonts w:ascii="Arial" w:hAnsi="Arial"/>
                <w:b w:val="0"/>
                <w:i w:val="0"/>
                <w:color w:val="222222"/>
                <w:sz w:val="18"/>
              </w:rPr>
              <w:t>Find further free GCSE and A Level Art &amp; Design guidance at portfoliotoastar.co.uk.</w:t>
            </w:r>
          </w:p>
        </w:tc>
      </w:tr>
    </w:tbl>
    <w:p>
      <w:pPr>
        <w:keepNext w:val="0"/>
        <w:spacing w:before="0" w:after="40" w:line="259" w:lineRule="auto"/>
        <w:jc w:val="left"/>
      </w:pPr>
      <w:r>
        <w:rPr>
          <w:rFonts w:ascii="Arial" w:hAnsi="Arial"/>
          <w:b w:val="0"/>
          <w:i w:val="0"/>
          <w:color w:val="222222"/>
          <w:sz w:val="4"/>
        </w:rPr>
      </w:r>
    </w:p>
    <w:p>
      <w:pPr>
        <w:keepNext w:val="0"/>
        <w:spacing w:before="0" w:after="0" w:line="259" w:lineRule="auto"/>
        <w:jc w:val="left"/>
      </w:pPr>
      <w:r>
        <w:rPr>
          <w:rFonts w:ascii="Arial" w:hAnsi="Arial"/>
          <w:b/>
          <w:i w:val="0"/>
          <w:color w:val="343434"/>
          <w:sz w:val="16"/>
        </w:rPr>
        <w:t>CLASSROOM USE  Schools and colleges may print and adapt the editable version for their own teaching. Do not resell the resource, upload it to a public resource bank or repost the files on another website. © Portfolio to A Star 2026.</w:t>
      </w:r>
    </w:p>
    <w:sectPr w:rsidR="00FC693F" w:rsidRPr="0006063C" w:rsidSect="00034616">
      <w:footerReference w:type="default" r:id="rId9"/>
      <w:headerReference w:type="default" r:id="rId10"/>
      <w:pgSz w:w="11905" w:h="16838"/>
      <w:pgMar w:top="1008" w:right="1020" w:bottom="1008" w:left="10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864"/>
      <w:jc w:val="left"/>
      <w:tblLayout w:type="fixed"/>
      <w:tblLook w:firstColumn="1" w:firstRow="1" w:lastColumn="0" w:lastRow="0" w:noHBand="0" w:noVBand="1" w:val="04A0"/>
      <w:tblInd w:w="0" w:type="dxa"/>
    </w:tblPr>
    <w:tblGrid>
      <w:gridCol w:w="7632"/>
      <w:gridCol w:w="2232"/>
    </w:tblGrid>
    <w:tr>
      <w:tc>
        <w:tcPr>
          <w:tcW w:type="dxa" w:w="7632"/>
          <w:tcMar>
            <w:top w:w="40" w:type="dxa"/>
            <w:start w:w="0" w:type="dxa"/>
            <w:bottom w:w="0" w:type="dxa"/>
            <w:end w:w="0" w:type="dxa"/>
          </w:tcMar>
        </w:tcPr>
        <w:p>
          <w:pPr>
            <w:spacing w:after="0"/>
          </w:pPr>
          <w:r>
            <w:rPr>
              <w:rFonts w:ascii="Arial" w:hAnsi="Arial"/>
              <w:b w:val="0"/>
              <w:i w:val="0"/>
              <w:color w:val="666666"/>
              <w:sz w:val="14"/>
            </w:rPr>
            <w:t>Portfolio to A Star | portfoliotoastar.co.uk</w:t>
          </w:r>
        </w:p>
      </w:tc>
      <w:tc>
        <w:tcPr>
          <w:tcW w:type="dxa" w:w="2232"/>
          <w:tcMar>
            <w:top w:w="40" w:type="dxa"/>
            <w:start w:w="0" w:type="dxa"/>
            <w:bottom w:w="0" w:type="dxa"/>
            <w:end w:w="0" w:type="dxa"/>
          </w:tcMar>
        </w:tcPr>
        <w:p>
          <w:pPr>
            <w:jc w:val="right"/>
          </w:pPr>
          <w:r>
            <w:rPr>
              <w:rFonts w:ascii="Arial" w:hAnsi="Arial"/>
              <w:b w:val="0"/>
              <w:i w:val="0"/>
              <w:color w:val="666666"/>
              <w:sz w:val="14"/>
            </w:rPr>
            <w:t xml:space="preserve">Page </w:t>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6" w:space="5" w:color="D6D6D6"/>
      </w:pBdr>
    </w:pPr>
    <w:r>
      <w:rPr>
        <w:rFonts w:ascii="Arial" w:hAnsi="Arial"/>
        <w:b/>
        <w:i w:val="0"/>
        <w:color w:val="666666"/>
        <w:sz w:val="14"/>
      </w:rPr>
      <w:t>PORTFOLIO TO A STAR  |  FREE TEACHER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9" w:lineRule="auto"/>
    </w:pPr>
    <w:rPr>
      <w:rFonts w:ascii="Arial" w:hAnsi="Arial"/>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64" w:lineRule="auto"/>
      <w:outlineLvl w:val="0"/>
    </w:pPr>
    <w:rPr>
      <w:rFonts w:asciiTheme="majorHAnsi" w:eastAsiaTheme="majorEastAsia" w:hAnsiTheme="majorHAnsi" w:cstheme="majorBidi" w:ascii="Arial" w:hAnsi="Arial"/>
      <w:b/>
      <w:bCs/>
      <w:color w:val="FF8000"/>
      <w:sz w:val="37"/>
      <w:szCs w:val="28"/>
    </w:rPr>
  </w:style>
  <w:style w:type="paragraph" w:styleId="Heading2">
    <w:name w:val="heading 2"/>
    <w:basedOn w:val="Normal"/>
    <w:next w:val="Normal"/>
    <w:link w:val="Heading2Char"/>
    <w:uiPriority w:val="9"/>
    <w:unhideWhenUsed/>
    <w:qFormat/>
    <w:rsid w:val="00FC693F"/>
    <w:pPr>
      <w:keepNext/>
      <w:keepLines/>
      <w:spacing w:before="180" w:after="100" w:line="264" w:lineRule="auto"/>
      <w:outlineLvl w:val="1"/>
    </w:pPr>
    <w:rPr>
      <w:rFonts w:asciiTheme="majorHAnsi" w:eastAsiaTheme="majorEastAsia" w:hAnsiTheme="majorHAnsi" w:cstheme="majorBidi" w:ascii="Arial" w:hAnsi="Arial"/>
      <w:b/>
      <w:bCs/>
      <w:color w:val="FF8000"/>
      <w:sz w:val="27"/>
      <w:szCs w:val="26"/>
    </w:rPr>
  </w:style>
  <w:style w:type="paragraph" w:styleId="Heading3">
    <w:name w:val="heading 3"/>
    <w:basedOn w:val="Normal"/>
    <w:next w:val="Normal"/>
    <w:link w:val="Heading3Char"/>
    <w:uiPriority w:val="9"/>
    <w:unhideWhenUsed/>
    <w:qFormat/>
    <w:rsid w:val="00FC693F"/>
    <w:pPr>
      <w:keepNext/>
      <w:keepLines/>
      <w:spacing w:before="140" w:after="80" w:line="264" w:lineRule="auto"/>
      <w:outlineLvl w:val="2"/>
    </w:pPr>
    <w:rPr>
      <w:rFonts w:asciiTheme="majorHAnsi" w:eastAsiaTheme="majorEastAsia" w:hAnsiTheme="majorHAnsi" w:cstheme="majorBidi" w:ascii="Arial" w:hAnsi="Arial"/>
      <w:b/>
      <w:bCs/>
      <w:color w:val="34343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before="0"/>
      <w:contextualSpacing/>
    </w:pPr>
    <w:rPr>
      <w:rFonts w:asciiTheme="majorHAnsi" w:eastAsiaTheme="majorEastAsia" w:hAnsiTheme="majorHAnsi" w:cstheme="majorBidi" w:ascii="Arial" w:hAnsi="Arial"/>
      <w:b/>
      <w:color w:val="FF8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93" w:lineRule="auto"/>
      <w:contextualSpacing/>
    </w:pPr>
    <w:rPr>
      <w:rFonts w:ascii="Arial" w:hAnsi="Arial"/>
      <w:sz w:val="24"/>
    </w:rPr>
  </w:style>
  <w:style w:type="paragraph" w:styleId="ListBullet2">
    <w:name w:val="List Bullet 2"/>
    <w:basedOn w:val="Normal"/>
    <w:uiPriority w:val="99"/>
    <w:unhideWhenUsed/>
    <w:rsid w:val="00326F90"/>
    <w:pPr>
      <w:numPr>
        <w:numId w:val="2"/>
      </w:numPr>
      <w:spacing w:after="100" w:line="293" w:lineRule="auto"/>
      <w:contextualSpacing/>
    </w:pPr>
    <w:rPr>
      <w:rFonts w:ascii="Arial" w:hAnsi="Arial"/>
      <w:sz w:val="24"/>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Progress Review Proformas - GCSE and A Level Art &amp; Design</dc:title>
  <dc:subject>Editable teacher proformas for monitoring student progress in Art &amp; Design</dc:subject>
  <dc:creator>Portfolio to A Star</dc:creator>
  <cp:keywords>student progress, GCSE Art, A Level Art, Art and Design, teacher proformas, assessment</cp:keywords>
  <dc:description>Independent teacher resource from Portfolio to A Star.</dc:description>
  <cp:lastModifiedBy/>
  <cp:revision>1</cp:revision>
  <dcterms:created xsi:type="dcterms:W3CDTF">2013-12-23T23:15:00Z</dcterms:created>
  <dcterms:modified xsi:type="dcterms:W3CDTF">2013-12-23T23:15:00Z</dcterms:modified>
  <cp:category/>
</cp:coreProperties>
</file>